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B27" w:rsidRDefault="00A46B27" w:rsidP="00A46B27">
      <w:pPr>
        <w:spacing w:after="0" w:line="240" w:lineRule="auto"/>
        <w:ind w:left="1440" w:right="1584"/>
        <w:jc w:val="both"/>
        <w:rPr>
          <w:rFonts w:ascii="Times New Roman" w:hAnsi="Times New Roman"/>
          <w:sz w:val="24"/>
          <w:szCs w:val="24"/>
        </w:rPr>
      </w:pPr>
      <w:bookmarkStart w:id="0" w:name="_GoBack"/>
      <w:bookmarkEnd w:id="0"/>
    </w:p>
    <w:p w:rsidR="00A66B13" w:rsidRDefault="00A66B13" w:rsidP="00A46B27">
      <w:pPr>
        <w:spacing w:after="0" w:line="240" w:lineRule="auto"/>
        <w:ind w:left="1440" w:right="1584"/>
        <w:jc w:val="both"/>
        <w:rPr>
          <w:rFonts w:ascii="Times New Roman" w:hAnsi="Times New Roman"/>
          <w:sz w:val="24"/>
          <w:szCs w:val="24"/>
        </w:rPr>
      </w:pPr>
    </w:p>
    <w:p w:rsidR="00A66B13" w:rsidRPr="00A66B13" w:rsidRDefault="00A66B13" w:rsidP="0046420B">
      <w:pPr>
        <w:spacing w:after="0" w:line="240" w:lineRule="auto"/>
        <w:ind w:left="900" w:right="1044"/>
        <w:jc w:val="both"/>
        <w:rPr>
          <w:rFonts w:asciiTheme="minorHAnsi" w:eastAsiaTheme="minorHAnsi" w:hAnsiTheme="minorHAnsi" w:cstheme="minorBidi"/>
          <w:b/>
          <w:sz w:val="24"/>
          <w:szCs w:val="24"/>
          <w:u w:val="single"/>
        </w:rPr>
      </w:pPr>
      <w:r w:rsidRPr="00A66B13">
        <w:rPr>
          <w:rFonts w:asciiTheme="minorHAnsi" w:eastAsiaTheme="minorHAnsi" w:hAnsiTheme="minorHAnsi" w:cstheme="minorBidi"/>
          <w:b/>
          <w:sz w:val="24"/>
          <w:szCs w:val="24"/>
          <w:u w:val="single"/>
        </w:rPr>
        <w:t>DELIVERED VIA EMAIL</w:t>
      </w:r>
    </w:p>
    <w:p w:rsidR="00A66B13" w:rsidRDefault="00A66B13" w:rsidP="0046420B">
      <w:pPr>
        <w:spacing w:after="0" w:line="240" w:lineRule="auto"/>
        <w:ind w:left="900" w:right="1044"/>
        <w:jc w:val="both"/>
        <w:rPr>
          <w:rFonts w:asciiTheme="minorHAnsi" w:eastAsiaTheme="minorHAnsi" w:hAnsiTheme="minorHAnsi" w:cstheme="minorBidi"/>
          <w:sz w:val="24"/>
          <w:szCs w:val="24"/>
        </w:rPr>
      </w:pPr>
    </w:p>
    <w:p w:rsidR="00CE7CDB" w:rsidRPr="00A66B13" w:rsidRDefault="00CE7CDB" w:rsidP="0046420B">
      <w:pPr>
        <w:spacing w:after="0" w:line="240" w:lineRule="auto"/>
        <w:ind w:left="900" w:right="1044"/>
        <w:jc w:val="both"/>
        <w:rPr>
          <w:rFonts w:asciiTheme="minorHAnsi" w:eastAsiaTheme="minorHAnsi" w:hAnsiTheme="minorHAnsi" w:cstheme="minorBidi"/>
          <w:sz w:val="24"/>
          <w:szCs w:val="24"/>
        </w:rPr>
      </w:pPr>
    </w:p>
    <w:p w:rsidR="00A66B13" w:rsidRPr="00A66B13" w:rsidRDefault="00A66B13" w:rsidP="0046420B">
      <w:pPr>
        <w:spacing w:after="0" w:line="240" w:lineRule="auto"/>
        <w:ind w:left="900" w:right="1044"/>
        <w:jc w:val="both"/>
        <w:rPr>
          <w:rFonts w:asciiTheme="minorHAnsi" w:eastAsiaTheme="minorHAnsi" w:hAnsiTheme="minorHAnsi" w:cstheme="minorBidi"/>
          <w:sz w:val="24"/>
          <w:szCs w:val="24"/>
        </w:rPr>
      </w:pPr>
      <w:r w:rsidRPr="00A66B13">
        <w:rPr>
          <w:rFonts w:asciiTheme="minorHAnsi" w:eastAsiaTheme="minorHAnsi" w:hAnsiTheme="minorHAnsi" w:cstheme="minorBidi"/>
          <w:sz w:val="24"/>
          <w:szCs w:val="24"/>
        </w:rPr>
        <w:t>March 6, 2019</w:t>
      </w:r>
    </w:p>
    <w:p w:rsidR="00A66B13" w:rsidRPr="00A66B13" w:rsidRDefault="00A66B13" w:rsidP="0046420B">
      <w:pPr>
        <w:spacing w:after="0" w:line="240" w:lineRule="auto"/>
        <w:ind w:left="900" w:right="1044"/>
        <w:jc w:val="both"/>
        <w:rPr>
          <w:rFonts w:asciiTheme="minorHAnsi" w:eastAsiaTheme="minorHAnsi" w:hAnsiTheme="minorHAnsi" w:cstheme="minorBidi"/>
          <w:sz w:val="24"/>
          <w:szCs w:val="24"/>
        </w:rPr>
      </w:pPr>
    </w:p>
    <w:p w:rsidR="00A66B13" w:rsidRPr="00A66B13" w:rsidRDefault="00A66B13" w:rsidP="0046420B">
      <w:pPr>
        <w:spacing w:after="0" w:line="240" w:lineRule="auto"/>
        <w:ind w:left="900" w:right="1044"/>
        <w:jc w:val="both"/>
        <w:rPr>
          <w:rFonts w:asciiTheme="minorHAnsi" w:eastAsiaTheme="minorHAnsi" w:hAnsiTheme="minorHAnsi" w:cstheme="minorBidi"/>
          <w:sz w:val="24"/>
          <w:szCs w:val="24"/>
        </w:rPr>
      </w:pPr>
      <w:r w:rsidRPr="00A66B13">
        <w:rPr>
          <w:rFonts w:asciiTheme="minorHAnsi" w:eastAsiaTheme="minorHAnsi" w:hAnsiTheme="minorHAnsi" w:cstheme="minorBidi"/>
          <w:sz w:val="24"/>
          <w:szCs w:val="24"/>
        </w:rPr>
        <w:t>Louisiana State Mineral and Energy Board</w:t>
      </w:r>
    </w:p>
    <w:p w:rsidR="00A66B13" w:rsidRPr="00A66B13" w:rsidRDefault="00A66B13" w:rsidP="0046420B">
      <w:pPr>
        <w:spacing w:after="0" w:line="240" w:lineRule="auto"/>
        <w:ind w:left="900" w:right="1044"/>
        <w:jc w:val="both"/>
        <w:rPr>
          <w:rFonts w:asciiTheme="minorHAnsi" w:eastAsiaTheme="minorHAnsi" w:hAnsiTheme="minorHAnsi" w:cstheme="minorBidi"/>
          <w:sz w:val="24"/>
          <w:szCs w:val="24"/>
        </w:rPr>
      </w:pPr>
      <w:r w:rsidRPr="00A66B13">
        <w:rPr>
          <w:rFonts w:asciiTheme="minorHAnsi" w:eastAsiaTheme="minorHAnsi" w:hAnsiTheme="minorHAnsi" w:cstheme="minorBidi"/>
          <w:sz w:val="24"/>
          <w:szCs w:val="24"/>
        </w:rPr>
        <w:t>Department of Natural Resources</w:t>
      </w:r>
    </w:p>
    <w:p w:rsidR="00A66B13" w:rsidRPr="00A66B13" w:rsidRDefault="00A66B13" w:rsidP="0046420B">
      <w:pPr>
        <w:spacing w:after="0" w:line="240" w:lineRule="auto"/>
        <w:ind w:left="900" w:right="1044"/>
        <w:jc w:val="both"/>
        <w:rPr>
          <w:rFonts w:asciiTheme="minorHAnsi" w:eastAsiaTheme="minorHAnsi" w:hAnsiTheme="minorHAnsi" w:cstheme="minorBidi"/>
          <w:sz w:val="24"/>
          <w:szCs w:val="24"/>
        </w:rPr>
      </w:pPr>
      <w:r w:rsidRPr="00A66B13">
        <w:rPr>
          <w:rFonts w:asciiTheme="minorHAnsi" w:eastAsiaTheme="minorHAnsi" w:hAnsiTheme="minorHAnsi" w:cstheme="minorBidi"/>
          <w:sz w:val="24"/>
          <w:szCs w:val="24"/>
        </w:rPr>
        <w:t>617 N. Third Street</w:t>
      </w:r>
    </w:p>
    <w:p w:rsidR="00A66B13" w:rsidRPr="00A66B13" w:rsidRDefault="00A66B13" w:rsidP="0046420B">
      <w:pPr>
        <w:spacing w:after="0" w:line="240" w:lineRule="auto"/>
        <w:ind w:left="900" w:right="1044"/>
        <w:jc w:val="both"/>
        <w:rPr>
          <w:rFonts w:asciiTheme="minorHAnsi" w:eastAsiaTheme="minorHAnsi" w:hAnsiTheme="minorHAnsi" w:cstheme="minorBidi"/>
          <w:sz w:val="24"/>
          <w:szCs w:val="24"/>
        </w:rPr>
      </w:pPr>
      <w:r w:rsidRPr="00A66B13">
        <w:rPr>
          <w:rFonts w:asciiTheme="minorHAnsi" w:eastAsiaTheme="minorHAnsi" w:hAnsiTheme="minorHAnsi" w:cstheme="minorBidi"/>
          <w:sz w:val="24"/>
          <w:szCs w:val="24"/>
        </w:rPr>
        <w:t>Baton Rouge, LA 70802</w:t>
      </w:r>
    </w:p>
    <w:p w:rsidR="00A66B13" w:rsidRPr="00A66B13" w:rsidRDefault="00A66B13" w:rsidP="0046420B">
      <w:pPr>
        <w:spacing w:after="0" w:line="240" w:lineRule="auto"/>
        <w:ind w:left="900" w:right="1044"/>
        <w:jc w:val="both"/>
        <w:rPr>
          <w:rFonts w:asciiTheme="minorHAnsi" w:eastAsiaTheme="minorHAnsi" w:hAnsiTheme="minorHAnsi" w:cstheme="minorBidi"/>
          <w:sz w:val="24"/>
          <w:szCs w:val="24"/>
        </w:rPr>
      </w:pPr>
    </w:p>
    <w:p w:rsidR="00A66B13" w:rsidRPr="00A66B13" w:rsidRDefault="00A66B13" w:rsidP="0046420B">
      <w:pPr>
        <w:spacing w:after="0" w:line="240" w:lineRule="auto"/>
        <w:ind w:left="900" w:right="1044"/>
        <w:jc w:val="both"/>
        <w:rPr>
          <w:rFonts w:asciiTheme="minorHAnsi" w:eastAsiaTheme="minorHAnsi" w:hAnsiTheme="minorHAnsi" w:cstheme="minorBidi"/>
          <w:sz w:val="24"/>
          <w:szCs w:val="24"/>
        </w:rPr>
      </w:pPr>
      <w:r w:rsidRPr="00A66B13">
        <w:rPr>
          <w:rFonts w:asciiTheme="minorHAnsi" w:eastAsiaTheme="minorHAnsi" w:hAnsiTheme="minorHAnsi" w:cstheme="minorBidi"/>
          <w:sz w:val="24"/>
          <w:szCs w:val="24"/>
        </w:rPr>
        <w:t>Re:</w:t>
      </w:r>
      <w:r w:rsidRPr="00A66B13">
        <w:rPr>
          <w:rFonts w:asciiTheme="minorHAnsi" w:eastAsiaTheme="minorHAnsi" w:hAnsiTheme="minorHAnsi" w:cstheme="minorBidi"/>
          <w:sz w:val="24"/>
          <w:szCs w:val="24"/>
        </w:rPr>
        <w:tab/>
        <w:t>Proposed Changes to Oil and Gas Lease Form</w:t>
      </w:r>
    </w:p>
    <w:p w:rsidR="00A66B13" w:rsidRPr="00A66B13" w:rsidRDefault="00A66B13" w:rsidP="0046420B">
      <w:pPr>
        <w:spacing w:after="0" w:line="240" w:lineRule="auto"/>
        <w:ind w:left="900" w:right="1044"/>
        <w:jc w:val="both"/>
        <w:rPr>
          <w:rFonts w:asciiTheme="minorHAnsi" w:eastAsiaTheme="minorHAnsi" w:hAnsiTheme="minorHAnsi" w:cstheme="minorBidi"/>
          <w:sz w:val="24"/>
          <w:szCs w:val="24"/>
        </w:rPr>
      </w:pPr>
    </w:p>
    <w:p w:rsidR="00A66B13" w:rsidRPr="00A66B13" w:rsidRDefault="00A66B13" w:rsidP="0046420B">
      <w:pPr>
        <w:spacing w:after="0" w:line="240" w:lineRule="auto"/>
        <w:ind w:left="900" w:right="1044"/>
        <w:jc w:val="both"/>
        <w:rPr>
          <w:rFonts w:asciiTheme="minorHAnsi" w:eastAsiaTheme="minorHAnsi" w:hAnsiTheme="minorHAnsi" w:cstheme="minorBidi"/>
          <w:sz w:val="24"/>
          <w:szCs w:val="24"/>
        </w:rPr>
      </w:pPr>
    </w:p>
    <w:p w:rsidR="00A66B13" w:rsidRPr="00A66B13" w:rsidRDefault="00A66B13" w:rsidP="0046420B">
      <w:pPr>
        <w:spacing w:after="0" w:line="240" w:lineRule="auto"/>
        <w:ind w:left="900" w:right="1044"/>
        <w:jc w:val="both"/>
        <w:rPr>
          <w:rFonts w:asciiTheme="minorHAnsi" w:eastAsiaTheme="minorHAnsi" w:hAnsiTheme="minorHAnsi" w:cstheme="minorBidi"/>
          <w:sz w:val="24"/>
          <w:szCs w:val="24"/>
        </w:rPr>
      </w:pPr>
      <w:r w:rsidRPr="00A66B13">
        <w:rPr>
          <w:rFonts w:asciiTheme="minorHAnsi" w:eastAsiaTheme="minorHAnsi" w:hAnsiTheme="minorHAnsi" w:cstheme="minorBidi"/>
          <w:sz w:val="24"/>
          <w:szCs w:val="24"/>
        </w:rPr>
        <w:t>To Whom It May Concern:</w:t>
      </w:r>
    </w:p>
    <w:p w:rsidR="00A66B13" w:rsidRDefault="00A66B13" w:rsidP="0046420B">
      <w:pPr>
        <w:spacing w:after="0" w:line="240" w:lineRule="auto"/>
        <w:ind w:left="900" w:right="1044"/>
        <w:jc w:val="both"/>
        <w:rPr>
          <w:rFonts w:asciiTheme="minorHAnsi" w:eastAsiaTheme="minorHAnsi" w:hAnsiTheme="minorHAnsi" w:cstheme="minorBidi"/>
          <w:sz w:val="24"/>
          <w:szCs w:val="24"/>
        </w:rPr>
      </w:pPr>
    </w:p>
    <w:p w:rsidR="00C111AD" w:rsidRDefault="00C111AD" w:rsidP="0046420B">
      <w:pPr>
        <w:spacing w:after="0" w:line="240" w:lineRule="auto"/>
        <w:ind w:left="900" w:right="1044"/>
        <w:jc w:val="both"/>
        <w:rPr>
          <w:rFonts w:asciiTheme="minorHAnsi" w:eastAsiaTheme="minorHAnsi" w:hAnsiTheme="minorHAnsi" w:cstheme="minorBidi"/>
          <w:sz w:val="24"/>
          <w:szCs w:val="24"/>
        </w:rPr>
      </w:pPr>
      <w:r>
        <w:rPr>
          <w:rFonts w:asciiTheme="minorHAnsi" w:eastAsiaTheme="minorHAnsi" w:hAnsiTheme="minorHAnsi" w:cstheme="minorBidi"/>
          <w:sz w:val="24"/>
          <w:szCs w:val="24"/>
        </w:rPr>
        <w:t xml:space="preserve">In response to the Board’s request for industry comments on </w:t>
      </w:r>
      <w:r w:rsidR="00CE7CDB">
        <w:rPr>
          <w:rFonts w:asciiTheme="minorHAnsi" w:eastAsiaTheme="minorHAnsi" w:hAnsiTheme="minorHAnsi" w:cstheme="minorBidi"/>
          <w:sz w:val="24"/>
          <w:szCs w:val="24"/>
        </w:rPr>
        <w:t>its</w:t>
      </w:r>
      <w:r>
        <w:rPr>
          <w:rFonts w:asciiTheme="minorHAnsi" w:eastAsiaTheme="minorHAnsi" w:hAnsiTheme="minorHAnsi" w:cstheme="minorBidi"/>
          <w:sz w:val="24"/>
          <w:szCs w:val="24"/>
        </w:rPr>
        <w:t xml:space="preserve"> proposed changes to the State Lease form, Hilcorp Energy Company submits this letter in support of the comments previously submitted by Gordon</w:t>
      </w:r>
      <w:r w:rsidR="00DA30C7">
        <w:rPr>
          <w:rFonts w:asciiTheme="minorHAnsi" w:eastAsiaTheme="minorHAnsi" w:hAnsiTheme="minorHAnsi" w:cstheme="minorBidi"/>
          <w:sz w:val="24"/>
          <w:szCs w:val="24"/>
        </w:rPr>
        <w:t>,</w:t>
      </w:r>
      <w:r>
        <w:rPr>
          <w:rFonts w:asciiTheme="minorHAnsi" w:eastAsiaTheme="minorHAnsi" w:hAnsiTheme="minorHAnsi" w:cstheme="minorBidi"/>
          <w:sz w:val="24"/>
          <w:szCs w:val="24"/>
        </w:rPr>
        <w:t xml:space="preserve"> Arata</w:t>
      </w:r>
      <w:r w:rsidR="00DA30C7">
        <w:rPr>
          <w:rFonts w:asciiTheme="minorHAnsi" w:eastAsiaTheme="minorHAnsi" w:hAnsiTheme="minorHAnsi" w:cstheme="minorBidi"/>
          <w:sz w:val="24"/>
          <w:szCs w:val="24"/>
        </w:rPr>
        <w:t>,</w:t>
      </w:r>
      <w:r>
        <w:rPr>
          <w:rFonts w:asciiTheme="minorHAnsi" w:eastAsiaTheme="minorHAnsi" w:hAnsiTheme="minorHAnsi" w:cstheme="minorBidi"/>
          <w:sz w:val="24"/>
          <w:szCs w:val="24"/>
        </w:rPr>
        <w:t xml:space="preserve"> Mon</w:t>
      </w:r>
      <w:r w:rsidR="00DA30C7">
        <w:rPr>
          <w:rFonts w:asciiTheme="minorHAnsi" w:eastAsiaTheme="minorHAnsi" w:hAnsiTheme="minorHAnsi" w:cstheme="minorBidi"/>
          <w:sz w:val="24"/>
          <w:szCs w:val="24"/>
        </w:rPr>
        <w:t>t</w:t>
      </w:r>
      <w:r>
        <w:rPr>
          <w:rFonts w:asciiTheme="minorHAnsi" w:eastAsiaTheme="minorHAnsi" w:hAnsiTheme="minorHAnsi" w:cstheme="minorBidi"/>
          <w:sz w:val="24"/>
          <w:szCs w:val="24"/>
        </w:rPr>
        <w:t>gomery</w:t>
      </w:r>
      <w:r w:rsidR="00DA30C7">
        <w:rPr>
          <w:rFonts w:asciiTheme="minorHAnsi" w:eastAsiaTheme="minorHAnsi" w:hAnsiTheme="minorHAnsi" w:cstheme="minorBidi"/>
          <w:sz w:val="24"/>
          <w:szCs w:val="24"/>
        </w:rPr>
        <w:t>,</w:t>
      </w:r>
      <w:r>
        <w:rPr>
          <w:rFonts w:asciiTheme="minorHAnsi" w:eastAsiaTheme="minorHAnsi" w:hAnsiTheme="minorHAnsi" w:cstheme="minorBidi"/>
          <w:sz w:val="24"/>
          <w:szCs w:val="24"/>
        </w:rPr>
        <w:t xml:space="preserve"> Barnett</w:t>
      </w:r>
      <w:r w:rsidR="00DA30C7">
        <w:rPr>
          <w:rFonts w:asciiTheme="minorHAnsi" w:eastAsiaTheme="minorHAnsi" w:hAnsiTheme="minorHAnsi" w:cstheme="minorBidi"/>
          <w:sz w:val="24"/>
          <w:szCs w:val="24"/>
        </w:rPr>
        <w:t>, McCollam, Duplantis &amp; Eagan, LLC, and Onebane Law Firm, and the Louisiana Mid-Continent Oil and Gas Association.</w:t>
      </w:r>
    </w:p>
    <w:p w:rsidR="00C111AD" w:rsidRDefault="00C111AD" w:rsidP="0046420B">
      <w:pPr>
        <w:spacing w:after="0" w:line="240" w:lineRule="auto"/>
        <w:ind w:left="900" w:right="1044"/>
        <w:jc w:val="both"/>
        <w:rPr>
          <w:rFonts w:asciiTheme="minorHAnsi" w:eastAsiaTheme="minorHAnsi" w:hAnsiTheme="minorHAnsi" w:cstheme="minorBidi"/>
          <w:sz w:val="24"/>
          <w:szCs w:val="24"/>
        </w:rPr>
      </w:pPr>
    </w:p>
    <w:p w:rsidR="00483618" w:rsidRDefault="00DA30C7" w:rsidP="0046420B">
      <w:pPr>
        <w:spacing w:after="0" w:line="240" w:lineRule="auto"/>
        <w:ind w:left="900" w:right="1044"/>
        <w:jc w:val="both"/>
        <w:rPr>
          <w:rFonts w:asciiTheme="minorHAnsi" w:eastAsiaTheme="minorHAnsi" w:hAnsiTheme="minorHAnsi" w:cstheme="minorBidi"/>
          <w:sz w:val="24"/>
          <w:szCs w:val="24"/>
        </w:rPr>
      </w:pPr>
      <w:r>
        <w:rPr>
          <w:rFonts w:asciiTheme="minorHAnsi" w:eastAsiaTheme="minorHAnsi" w:hAnsiTheme="minorHAnsi" w:cstheme="minorBidi"/>
          <w:sz w:val="24"/>
          <w:szCs w:val="24"/>
        </w:rPr>
        <w:t>In general, however, we do not believe the timing is appropriate for the State to propose its amendments to the Lease Form, most of which can be considered more onerous to less</w:t>
      </w:r>
      <w:r w:rsidR="00A14279">
        <w:rPr>
          <w:rFonts w:asciiTheme="minorHAnsi" w:eastAsiaTheme="minorHAnsi" w:hAnsiTheme="minorHAnsi" w:cstheme="minorBidi"/>
          <w:sz w:val="24"/>
          <w:szCs w:val="24"/>
        </w:rPr>
        <w:t>ee</w:t>
      </w:r>
      <w:r>
        <w:rPr>
          <w:rFonts w:asciiTheme="minorHAnsi" w:eastAsiaTheme="minorHAnsi" w:hAnsiTheme="minorHAnsi" w:cstheme="minorBidi"/>
          <w:sz w:val="24"/>
          <w:szCs w:val="24"/>
        </w:rPr>
        <w:t xml:space="preserve">s and operators.  </w:t>
      </w:r>
      <w:r w:rsidR="00483618">
        <w:rPr>
          <w:rFonts w:asciiTheme="minorHAnsi" w:eastAsiaTheme="minorHAnsi" w:hAnsiTheme="minorHAnsi" w:cstheme="minorBidi"/>
          <w:sz w:val="24"/>
          <w:szCs w:val="24"/>
        </w:rPr>
        <w:t xml:space="preserve">Strategies to entice more industry </w:t>
      </w:r>
      <w:r w:rsidR="00CE7CDB">
        <w:rPr>
          <w:rFonts w:asciiTheme="minorHAnsi" w:eastAsiaTheme="minorHAnsi" w:hAnsiTheme="minorHAnsi" w:cstheme="minorBidi"/>
          <w:sz w:val="24"/>
          <w:szCs w:val="24"/>
        </w:rPr>
        <w:t>activity</w:t>
      </w:r>
      <w:r w:rsidR="00483618">
        <w:rPr>
          <w:rFonts w:asciiTheme="minorHAnsi" w:eastAsiaTheme="minorHAnsi" w:hAnsiTheme="minorHAnsi" w:cstheme="minorBidi"/>
          <w:sz w:val="24"/>
          <w:szCs w:val="24"/>
        </w:rPr>
        <w:t xml:space="preserve"> should be the focus of efforts at this time</w:t>
      </w:r>
      <w:r w:rsidR="00CE7CDB">
        <w:rPr>
          <w:rFonts w:asciiTheme="minorHAnsi" w:eastAsiaTheme="minorHAnsi" w:hAnsiTheme="minorHAnsi" w:cstheme="minorBidi"/>
          <w:sz w:val="24"/>
          <w:szCs w:val="24"/>
        </w:rPr>
        <w:t xml:space="preserve"> when activity in the State is already low</w:t>
      </w:r>
      <w:r w:rsidR="00483618">
        <w:rPr>
          <w:rFonts w:asciiTheme="minorHAnsi" w:eastAsiaTheme="minorHAnsi" w:hAnsiTheme="minorHAnsi" w:cstheme="minorBidi"/>
          <w:sz w:val="24"/>
          <w:szCs w:val="24"/>
        </w:rPr>
        <w:t>.</w:t>
      </w:r>
    </w:p>
    <w:p w:rsidR="00483618" w:rsidRDefault="00483618" w:rsidP="0046420B">
      <w:pPr>
        <w:spacing w:after="0" w:line="240" w:lineRule="auto"/>
        <w:ind w:left="900" w:right="1044"/>
        <w:jc w:val="both"/>
        <w:rPr>
          <w:rFonts w:asciiTheme="minorHAnsi" w:eastAsiaTheme="minorHAnsi" w:hAnsiTheme="minorHAnsi" w:cstheme="minorBidi"/>
          <w:sz w:val="24"/>
          <w:szCs w:val="24"/>
        </w:rPr>
      </w:pPr>
    </w:p>
    <w:p w:rsidR="00483618" w:rsidRDefault="00483618" w:rsidP="0046420B">
      <w:pPr>
        <w:spacing w:after="0" w:line="240" w:lineRule="auto"/>
        <w:ind w:left="900" w:right="1044"/>
        <w:jc w:val="both"/>
        <w:rPr>
          <w:rFonts w:asciiTheme="minorHAnsi" w:eastAsiaTheme="minorHAnsi" w:hAnsiTheme="minorHAnsi" w:cstheme="minorBidi"/>
          <w:sz w:val="24"/>
          <w:szCs w:val="24"/>
        </w:rPr>
      </w:pPr>
      <w:r>
        <w:rPr>
          <w:rFonts w:asciiTheme="minorHAnsi" w:eastAsiaTheme="minorHAnsi" w:hAnsiTheme="minorHAnsi" w:cstheme="minorBidi"/>
          <w:sz w:val="24"/>
          <w:szCs w:val="24"/>
        </w:rPr>
        <w:t>In consideration of the Board’s request for comments to</w:t>
      </w:r>
      <w:r w:rsidR="00570094">
        <w:rPr>
          <w:rFonts w:asciiTheme="minorHAnsi" w:eastAsiaTheme="minorHAnsi" w:hAnsiTheme="minorHAnsi" w:cstheme="minorBidi"/>
          <w:sz w:val="24"/>
          <w:szCs w:val="24"/>
        </w:rPr>
        <w:t xml:space="preserve"> its proposals for</w:t>
      </w:r>
      <w:r>
        <w:rPr>
          <w:rFonts w:asciiTheme="minorHAnsi" w:eastAsiaTheme="minorHAnsi" w:hAnsiTheme="minorHAnsi" w:cstheme="minorBidi"/>
          <w:sz w:val="24"/>
          <w:szCs w:val="24"/>
        </w:rPr>
        <w:t xml:space="preserve"> </w:t>
      </w:r>
      <w:r w:rsidRPr="00A66B13">
        <w:rPr>
          <w:rFonts w:asciiTheme="minorHAnsi" w:eastAsiaTheme="minorHAnsi" w:hAnsiTheme="minorHAnsi" w:cstheme="minorBidi"/>
          <w:sz w:val="24"/>
          <w:szCs w:val="24"/>
        </w:rPr>
        <w:t>Articles 1, 2, 3, 5, 7 and 17</w:t>
      </w:r>
      <w:r>
        <w:rPr>
          <w:rFonts w:asciiTheme="minorHAnsi" w:eastAsiaTheme="minorHAnsi" w:hAnsiTheme="minorHAnsi" w:cstheme="minorBidi"/>
          <w:sz w:val="24"/>
          <w:szCs w:val="24"/>
        </w:rPr>
        <w:t>, please find attached to this letter comments specifically addressing some of the proposed changes.</w:t>
      </w:r>
    </w:p>
    <w:p w:rsidR="00483618" w:rsidRDefault="00483618" w:rsidP="0046420B">
      <w:pPr>
        <w:spacing w:after="0" w:line="240" w:lineRule="auto"/>
        <w:ind w:left="900" w:right="1044"/>
        <w:jc w:val="both"/>
        <w:rPr>
          <w:rFonts w:asciiTheme="minorHAnsi" w:eastAsiaTheme="minorHAnsi" w:hAnsiTheme="minorHAnsi" w:cstheme="minorBidi"/>
          <w:sz w:val="24"/>
          <w:szCs w:val="24"/>
        </w:rPr>
      </w:pPr>
    </w:p>
    <w:p w:rsidR="00483618" w:rsidRDefault="00483618" w:rsidP="0046420B">
      <w:pPr>
        <w:spacing w:after="0" w:line="240" w:lineRule="auto"/>
        <w:ind w:left="900" w:right="1044"/>
        <w:jc w:val="both"/>
        <w:rPr>
          <w:rFonts w:asciiTheme="minorHAnsi" w:eastAsiaTheme="minorHAnsi" w:hAnsiTheme="minorHAnsi" w:cstheme="minorBidi"/>
          <w:sz w:val="24"/>
          <w:szCs w:val="24"/>
        </w:rPr>
      </w:pPr>
      <w:r>
        <w:rPr>
          <w:rFonts w:asciiTheme="minorHAnsi" w:eastAsiaTheme="minorHAnsi" w:hAnsiTheme="minorHAnsi" w:cstheme="minorBidi"/>
          <w:sz w:val="24"/>
          <w:szCs w:val="24"/>
        </w:rPr>
        <w:t xml:space="preserve">We appreciate the opportunity </w:t>
      </w:r>
      <w:r w:rsidR="00CE7CDB">
        <w:rPr>
          <w:rFonts w:asciiTheme="minorHAnsi" w:eastAsiaTheme="minorHAnsi" w:hAnsiTheme="minorHAnsi" w:cstheme="minorBidi"/>
          <w:sz w:val="24"/>
          <w:szCs w:val="24"/>
        </w:rPr>
        <w:t>t</w:t>
      </w:r>
      <w:r>
        <w:rPr>
          <w:rFonts w:asciiTheme="minorHAnsi" w:eastAsiaTheme="minorHAnsi" w:hAnsiTheme="minorHAnsi" w:cstheme="minorBidi"/>
          <w:sz w:val="24"/>
          <w:szCs w:val="24"/>
        </w:rPr>
        <w:t xml:space="preserve">o </w:t>
      </w:r>
      <w:r w:rsidR="00CE7CDB">
        <w:rPr>
          <w:rFonts w:asciiTheme="minorHAnsi" w:eastAsiaTheme="minorHAnsi" w:hAnsiTheme="minorHAnsi" w:cstheme="minorBidi"/>
          <w:sz w:val="24"/>
          <w:szCs w:val="24"/>
        </w:rPr>
        <w:t xml:space="preserve">review and provide feedback. </w:t>
      </w:r>
    </w:p>
    <w:p w:rsidR="00483618" w:rsidRDefault="00483618" w:rsidP="0046420B">
      <w:pPr>
        <w:spacing w:after="0" w:line="240" w:lineRule="auto"/>
        <w:ind w:left="900" w:right="1044"/>
        <w:jc w:val="both"/>
        <w:rPr>
          <w:rFonts w:asciiTheme="minorHAnsi" w:eastAsiaTheme="minorHAnsi" w:hAnsiTheme="minorHAnsi" w:cstheme="minorBidi"/>
          <w:sz w:val="24"/>
          <w:szCs w:val="24"/>
        </w:rPr>
      </w:pPr>
    </w:p>
    <w:p w:rsidR="00C111AD" w:rsidRDefault="00C111AD" w:rsidP="00570094">
      <w:pPr>
        <w:spacing w:after="0" w:line="240" w:lineRule="auto"/>
        <w:ind w:right="1044"/>
        <w:jc w:val="both"/>
        <w:rPr>
          <w:rFonts w:asciiTheme="minorHAnsi" w:eastAsiaTheme="minorHAnsi" w:hAnsiTheme="minorHAnsi" w:cstheme="minorBidi"/>
          <w:sz w:val="24"/>
          <w:szCs w:val="24"/>
        </w:rPr>
      </w:pPr>
    </w:p>
    <w:p w:rsidR="00C111AD" w:rsidRDefault="00C111AD" w:rsidP="00C111AD">
      <w:pPr>
        <w:spacing w:after="0" w:line="240" w:lineRule="auto"/>
        <w:ind w:left="900" w:right="1044"/>
        <w:jc w:val="both"/>
        <w:rPr>
          <w:rFonts w:asciiTheme="minorHAnsi" w:eastAsiaTheme="minorHAnsi" w:hAnsiTheme="minorHAnsi" w:cstheme="minorBidi"/>
          <w:sz w:val="24"/>
          <w:szCs w:val="24"/>
        </w:rPr>
      </w:pPr>
    </w:p>
    <w:p w:rsidR="00C111AD" w:rsidRDefault="00C111AD" w:rsidP="00C111AD">
      <w:pPr>
        <w:spacing w:after="0" w:line="240" w:lineRule="auto"/>
        <w:ind w:left="900" w:right="1044"/>
        <w:jc w:val="both"/>
        <w:rPr>
          <w:rFonts w:asciiTheme="minorHAnsi" w:eastAsiaTheme="minorHAnsi" w:hAnsiTheme="minorHAnsi" w:cstheme="minorBidi"/>
          <w:sz w:val="24"/>
          <w:szCs w:val="24"/>
        </w:rPr>
      </w:pPr>
      <w:r>
        <w:rPr>
          <w:rFonts w:asciiTheme="minorHAnsi" w:eastAsiaTheme="minorHAnsi" w:hAnsiTheme="minorHAnsi" w:cstheme="minorBidi"/>
          <w:sz w:val="24"/>
          <w:szCs w:val="24"/>
        </w:rPr>
        <w:t xml:space="preserve">Sincerely, </w:t>
      </w:r>
    </w:p>
    <w:p w:rsidR="00C111AD" w:rsidRDefault="00C111AD" w:rsidP="00C111AD">
      <w:pPr>
        <w:spacing w:after="0" w:line="240" w:lineRule="auto"/>
        <w:ind w:left="900" w:right="1044"/>
        <w:jc w:val="both"/>
        <w:rPr>
          <w:rFonts w:asciiTheme="minorHAnsi" w:eastAsiaTheme="minorHAnsi" w:hAnsiTheme="minorHAnsi" w:cstheme="minorBidi"/>
          <w:sz w:val="24"/>
          <w:szCs w:val="24"/>
        </w:rPr>
      </w:pPr>
    </w:p>
    <w:p w:rsidR="00C111AD" w:rsidRDefault="00C111AD" w:rsidP="00C111AD">
      <w:pPr>
        <w:spacing w:after="0" w:line="240" w:lineRule="auto"/>
        <w:ind w:left="900" w:right="1044"/>
        <w:jc w:val="both"/>
        <w:rPr>
          <w:rFonts w:asciiTheme="minorHAnsi" w:eastAsiaTheme="minorHAnsi" w:hAnsiTheme="minorHAnsi" w:cstheme="minorBidi"/>
          <w:sz w:val="24"/>
          <w:szCs w:val="24"/>
        </w:rPr>
      </w:pPr>
    </w:p>
    <w:p w:rsidR="00C111AD" w:rsidRPr="00A66B13" w:rsidRDefault="00C111AD" w:rsidP="00C111AD">
      <w:pPr>
        <w:spacing w:after="0" w:line="240" w:lineRule="auto"/>
        <w:ind w:left="900" w:right="1044"/>
        <w:jc w:val="both"/>
        <w:rPr>
          <w:rFonts w:asciiTheme="minorHAnsi" w:eastAsiaTheme="minorHAnsi" w:hAnsiTheme="minorHAnsi" w:cstheme="minorBidi"/>
          <w:sz w:val="24"/>
          <w:szCs w:val="24"/>
        </w:rPr>
      </w:pPr>
      <w:r>
        <w:rPr>
          <w:rFonts w:asciiTheme="minorHAnsi" w:eastAsiaTheme="minorHAnsi" w:hAnsiTheme="minorHAnsi" w:cstheme="minorBidi"/>
          <w:sz w:val="24"/>
          <w:szCs w:val="24"/>
        </w:rPr>
        <w:t>Hilcorp Energy Company</w:t>
      </w:r>
    </w:p>
    <w:p w:rsidR="00C111AD" w:rsidRDefault="00C111AD" w:rsidP="00C111AD">
      <w:pPr>
        <w:spacing w:after="0" w:line="240" w:lineRule="auto"/>
        <w:jc w:val="both"/>
        <w:rPr>
          <w:rFonts w:asciiTheme="minorHAnsi" w:eastAsiaTheme="minorHAnsi" w:hAnsiTheme="minorHAnsi" w:cstheme="minorBidi"/>
        </w:rPr>
      </w:pPr>
    </w:p>
    <w:p w:rsidR="00CE7CDB" w:rsidRDefault="00CE7CDB" w:rsidP="00C111AD">
      <w:pPr>
        <w:spacing w:after="0" w:line="240" w:lineRule="auto"/>
        <w:jc w:val="both"/>
        <w:rPr>
          <w:rFonts w:asciiTheme="minorHAnsi" w:eastAsiaTheme="minorHAnsi" w:hAnsiTheme="minorHAnsi" w:cstheme="minorBidi"/>
        </w:rPr>
      </w:pPr>
    </w:p>
    <w:p w:rsidR="00CE7CDB" w:rsidRDefault="00CE7CDB" w:rsidP="00C111AD">
      <w:pPr>
        <w:spacing w:after="0" w:line="240" w:lineRule="auto"/>
        <w:jc w:val="both"/>
        <w:rPr>
          <w:rFonts w:asciiTheme="minorHAnsi" w:eastAsiaTheme="minorHAnsi" w:hAnsiTheme="minorHAnsi" w:cstheme="minorBidi"/>
        </w:rPr>
      </w:pPr>
    </w:p>
    <w:p w:rsidR="00CE7CDB" w:rsidRDefault="00CE7CDB" w:rsidP="00C111AD">
      <w:pPr>
        <w:spacing w:after="0" w:line="240" w:lineRule="auto"/>
        <w:jc w:val="both"/>
        <w:rPr>
          <w:rFonts w:asciiTheme="minorHAnsi" w:eastAsiaTheme="minorHAnsi" w:hAnsiTheme="minorHAnsi" w:cstheme="minorBidi"/>
        </w:rPr>
      </w:pPr>
    </w:p>
    <w:p w:rsidR="00CE7CDB" w:rsidRPr="00A66B13" w:rsidRDefault="00CE7CDB" w:rsidP="00C111AD">
      <w:pPr>
        <w:spacing w:after="0" w:line="240" w:lineRule="auto"/>
        <w:jc w:val="both"/>
        <w:rPr>
          <w:rFonts w:asciiTheme="minorHAnsi" w:eastAsiaTheme="minorHAnsi" w:hAnsiTheme="minorHAnsi" w:cstheme="minorBidi"/>
        </w:rPr>
      </w:pPr>
    </w:p>
    <w:p w:rsidR="00C111AD" w:rsidRDefault="00C111AD" w:rsidP="0046420B">
      <w:pPr>
        <w:spacing w:after="0" w:line="240" w:lineRule="auto"/>
        <w:ind w:left="900" w:right="1044"/>
        <w:jc w:val="both"/>
        <w:rPr>
          <w:rFonts w:asciiTheme="minorHAnsi" w:eastAsiaTheme="minorHAnsi" w:hAnsiTheme="minorHAnsi" w:cstheme="minorBidi"/>
          <w:sz w:val="24"/>
          <w:szCs w:val="24"/>
        </w:rPr>
      </w:pPr>
    </w:p>
    <w:p w:rsidR="00C111AD" w:rsidRDefault="00C111AD" w:rsidP="0046420B">
      <w:pPr>
        <w:spacing w:after="0" w:line="240" w:lineRule="auto"/>
        <w:ind w:left="900" w:right="1044"/>
        <w:jc w:val="both"/>
        <w:rPr>
          <w:rFonts w:asciiTheme="minorHAnsi" w:eastAsiaTheme="minorHAnsi" w:hAnsiTheme="minorHAnsi" w:cstheme="minorBidi"/>
          <w:sz w:val="24"/>
          <w:szCs w:val="24"/>
        </w:rPr>
      </w:pPr>
    </w:p>
    <w:p w:rsidR="00D458DF" w:rsidRDefault="00D458DF" w:rsidP="00C111AD">
      <w:pPr>
        <w:spacing w:after="0" w:line="240" w:lineRule="auto"/>
        <w:ind w:left="900" w:right="1044"/>
        <w:jc w:val="center"/>
        <w:rPr>
          <w:rFonts w:asciiTheme="minorHAnsi" w:eastAsiaTheme="minorHAnsi" w:hAnsiTheme="minorHAnsi" w:cstheme="minorBidi"/>
          <w:sz w:val="24"/>
          <w:szCs w:val="24"/>
        </w:rPr>
      </w:pPr>
    </w:p>
    <w:p w:rsidR="00C111AD" w:rsidRDefault="00C111AD" w:rsidP="00C111AD">
      <w:pPr>
        <w:spacing w:after="0" w:line="240" w:lineRule="auto"/>
        <w:ind w:left="900" w:right="1044"/>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Attached to that letter to the State Mineral and Energy Board dated March 6, 2019 regarding the proposed new State Lease form</w:t>
      </w:r>
    </w:p>
    <w:p w:rsidR="00C111AD" w:rsidRDefault="00C111AD" w:rsidP="0046420B">
      <w:pPr>
        <w:spacing w:after="0" w:line="240" w:lineRule="auto"/>
        <w:ind w:left="900" w:right="1044"/>
        <w:jc w:val="both"/>
        <w:rPr>
          <w:rFonts w:asciiTheme="minorHAnsi" w:eastAsiaTheme="minorHAnsi" w:hAnsiTheme="minorHAnsi" w:cstheme="minorBidi"/>
          <w:sz w:val="24"/>
          <w:szCs w:val="24"/>
        </w:rPr>
      </w:pPr>
    </w:p>
    <w:p w:rsidR="00D458DF" w:rsidRDefault="00D458DF" w:rsidP="0046420B">
      <w:pPr>
        <w:spacing w:after="0" w:line="240" w:lineRule="auto"/>
        <w:ind w:left="900" w:right="1044"/>
        <w:jc w:val="both"/>
        <w:rPr>
          <w:rFonts w:asciiTheme="minorHAnsi" w:eastAsiaTheme="minorHAnsi" w:hAnsiTheme="minorHAnsi" w:cstheme="minorBidi"/>
          <w:sz w:val="24"/>
          <w:szCs w:val="24"/>
        </w:rPr>
      </w:pPr>
    </w:p>
    <w:p w:rsidR="00C111AD" w:rsidRDefault="00C111AD" w:rsidP="0046420B">
      <w:pPr>
        <w:spacing w:after="0" w:line="240" w:lineRule="auto"/>
        <w:ind w:left="900" w:right="1044"/>
        <w:jc w:val="both"/>
        <w:rPr>
          <w:rFonts w:asciiTheme="minorHAnsi" w:eastAsiaTheme="minorHAnsi" w:hAnsiTheme="minorHAnsi" w:cstheme="minorBidi"/>
          <w:sz w:val="24"/>
          <w:szCs w:val="24"/>
        </w:rPr>
      </w:pPr>
    </w:p>
    <w:p w:rsidR="00A66B13" w:rsidRPr="00A66B13" w:rsidRDefault="0072192C" w:rsidP="0046420B">
      <w:pPr>
        <w:spacing w:after="0" w:line="240" w:lineRule="auto"/>
        <w:ind w:left="900" w:right="1044"/>
        <w:jc w:val="both"/>
        <w:rPr>
          <w:rFonts w:asciiTheme="minorHAnsi" w:eastAsiaTheme="minorHAnsi" w:hAnsiTheme="minorHAnsi" w:cstheme="minorBidi"/>
          <w:sz w:val="24"/>
          <w:szCs w:val="24"/>
        </w:rPr>
      </w:pPr>
      <w:r>
        <w:rPr>
          <w:rFonts w:asciiTheme="minorHAnsi" w:eastAsiaTheme="minorHAnsi" w:hAnsiTheme="minorHAnsi" w:cstheme="minorBidi"/>
          <w:sz w:val="24"/>
          <w:szCs w:val="24"/>
        </w:rPr>
        <w:t>Definitions:</w:t>
      </w:r>
    </w:p>
    <w:p w:rsidR="00A66B13" w:rsidRPr="00A66B13" w:rsidRDefault="00A66B13" w:rsidP="0046420B">
      <w:pPr>
        <w:spacing w:after="0" w:line="240" w:lineRule="auto"/>
        <w:ind w:left="900" w:right="1044"/>
        <w:jc w:val="both"/>
        <w:rPr>
          <w:rFonts w:asciiTheme="minorHAnsi" w:eastAsiaTheme="minorHAnsi" w:hAnsiTheme="minorHAnsi" w:cstheme="minorBidi"/>
          <w:sz w:val="24"/>
          <w:szCs w:val="24"/>
        </w:rPr>
      </w:pPr>
      <w:r w:rsidRPr="00A66B13">
        <w:rPr>
          <w:rFonts w:asciiTheme="minorHAnsi" w:eastAsiaTheme="minorHAnsi" w:hAnsiTheme="minorHAnsi" w:cstheme="minorBidi"/>
          <w:sz w:val="24"/>
          <w:szCs w:val="24"/>
        </w:rPr>
        <w:t>-The definition of “Good Faith” needs work.  Actually reaching the target depth should not be a qualifier for acting in good faith. There may be legitimate mechanical reasons (“Gulf Coast” conditions) for discontinuing the drilling of a well. What if pay is found in a shallow sand and TD cannot be reached?  Lessee should not be expected to forfeit what has been drilled.</w:t>
      </w:r>
    </w:p>
    <w:p w:rsidR="00A66B13" w:rsidRDefault="00A66B13" w:rsidP="0046420B">
      <w:pPr>
        <w:spacing w:after="0" w:line="240" w:lineRule="auto"/>
        <w:ind w:left="900" w:right="1044"/>
        <w:jc w:val="both"/>
        <w:rPr>
          <w:rFonts w:asciiTheme="minorHAnsi" w:eastAsiaTheme="minorHAnsi" w:hAnsiTheme="minorHAnsi" w:cstheme="minorBidi"/>
          <w:sz w:val="24"/>
          <w:szCs w:val="24"/>
        </w:rPr>
      </w:pPr>
    </w:p>
    <w:p w:rsidR="0072192C" w:rsidRPr="00A66B13" w:rsidRDefault="0072192C" w:rsidP="0046420B">
      <w:pPr>
        <w:spacing w:after="0" w:line="240" w:lineRule="auto"/>
        <w:ind w:left="900" w:right="1044"/>
        <w:jc w:val="both"/>
        <w:rPr>
          <w:rFonts w:asciiTheme="minorHAnsi" w:eastAsiaTheme="minorHAnsi" w:hAnsiTheme="minorHAnsi" w:cstheme="minorBidi"/>
          <w:sz w:val="24"/>
          <w:szCs w:val="24"/>
        </w:rPr>
      </w:pPr>
      <w:r>
        <w:rPr>
          <w:rFonts w:asciiTheme="minorHAnsi" w:eastAsiaTheme="minorHAnsi" w:hAnsiTheme="minorHAnsi" w:cstheme="minorBidi"/>
          <w:sz w:val="24"/>
          <w:szCs w:val="24"/>
        </w:rPr>
        <w:t>Article 3:</w:t>
      </w:r>
    </w:p>
    <w:p w:rsidR="00A66B13" w:rsidRPr="00A66B13" w:rsidRDefault="00A66B13" w:rsidP="0046420B">
      <w:pPr>
        <w:spacing w:after="0" w:line="240" w:lineRule="auto"/>
        <w:ind w:left="900" w:right="1044"/>
        <w:jc w:val="both"/>
        <w:rPr>
          <w:rFonts w:asciiTheme="minorHAnsi" w:eastAsiaTheme="minorHAnsi" w:hAnsiTheme="minorHAnsi" w:cstheme="minorBidi"/>
          <w:sz w:val="24"/>
          <w:szCs w:val="24"/>
        </w:rPr>
      </w:pPr>
      <w:r w:rsidRPr="00A66B13">
        <w:rPr>
          <w:rFonts w:asciiTheme="minorHAnsi" w:eastAsiaTheme="minorHAnsi" w:hAnsiTheme="minorHAnsi" w:cstheme="minorBidi"/>
          <w:sz w:val="24"/>
          <w:szCs w:val="24"/>
        </w:rPr>
        <w:t>-We recommend depth termination not be included in this lease form. This will be</w:t>
      </w:r>
      <w:r w:rsidR="00685793">
        <w:rPr>
          <w:rFonts w:asciiTheme="minorHAnsi" w:eastAsiaTheme="minorHAnsi" w:hAnsiTheme="minorHAnsi" w:cstheme="minorBidi"/>
          <w:sz w:val="24"/>
          <w:szCs w:val="24"/>
        </w:rPr>
        <w:t>come</w:t>
      </w:r>
      <w:r w:rsidRPr="00A66B13">
        <w:rPr>
          <w:rFonts w:asciiTheme="minorHAnsi" w:eastAsiaTheme="minorHAnsi" w:hAnsiTheme="minorHAnsi" w:cstheme="minorBidi"/>
          <w:sz w:val="24"/>
          <w:szCs w:val="24"/>
        </w:rPr>
        <w:t xml:space="preserve"> extremely burdensome to maintain and administer.  As with the current status of portion descriptions for </w:t>
      </w:r>
      <w:r w:rsidR="00D649CB">
        <w:rPr>
          <w:rFonts w:asciiTheme="minorHAnsi" w:eastAsiaTheme="minorHAnsi" w:hAnsiTheme="minorHAnsi" w:cstheme="minorBidi"/>
          <w:sz w:val="24"/>
          <w:szCs w:val="24"/>
        </w:rPr>
        <w:t>State L</w:t>
      </w:r>
      <w:r w:rsidRPr="00A66B13">
        <w:rPr>
          <w:rFonts w:asciiTheme="minorHAnsi" w:eastAsiaTheme="minorHAnsi" w:hAnsiTheme="minorHAnsi" w:cstheme="minorBidi"/>
          <w:sz w:val="24"/>
          <w:szCs w:val="24"/>
        </w:rPr>
        <w:t>eases, years from now it will be difficult, and in some cases impossible, to determine who owns what rights to what sliver of land at what depth. Th</w:t>
      </w:r>
      <w:r w:rsidR="00D65D15">
        <w:rPr>
          <w:rFonts w:asciiTheme="minorHAnsi" w:eastAsiaTheme="minorHAnsi" w:hAnsiTheme="minorHAnsi" w:cstheme="minorBidi"/>
          <w:sz w:val="24"/>
          <w:szCs w:val="24"/>
        </w:rPr>
        <w:t>is</w:t>
      </w:r>
      <w:r w:rsidRPr="00A66B13">
        <w:rPr>
          <w:rFonts w:asciiTheme="minorHAnsi" w:eastAsiaTheme="minorHAnsi" w:hAnsiTheme="minorHAnsi" w:cstheme="minorBidi"/>
          <w:sz w:val="24"/>
          <w:szCs w:val="24"/>
        </w:rPr>
        <w:t xml:space="preserve"> should continue to be handle</w:t>
      </w:r>
      <w:r w:rsidR="00D65D15">
        <w:rPr>
          <w:rFonts w:asciiTheme="minorHAnsi" w:eastAsiaTheme="minorHAnsi" w:hAnsiTheme="minorHAnsi" w:cstheme="minorBidi"/>
          <w:sz w:val="24"/>
          <w:szCs w:val="24"/>
        </w:rPr>
        <w:t>d</w:t>
      </w:r>
      <w:r w:rsidRPr="00A66B13">
        <w:rPr>
          <w:rFonts w:asciiTheme="minorHAnsi" w:eastAsiaTheme="minorHAnsi" w:hAnsiTheme="minorHAnsi" w:cstheme="minorBidi"/>
          <w:sz w:val="24"/>
          <w:szCs w:val="24"/>
        </w:rPr>
        <w:t xml:space="preserve"> as it always has</w:t>
      </w:r>
      <w:r w:rsidR="00D65D15">
        <w:rPr>
          <w:rFonts w:asciiTheme="minorHAnsi" w:eastAsiaTheme="minorHAnsi" w:hAnsiTheme="minorHAnsi" w:cstheme="minorBidi"/>
          <w:sz w:val="24"/>
          <w:szCs w:val="24"/>
        </w:rPr>
        <w:t>,</w:t>
      </w:r>
      <w:r w:rsidRPr="00A66B13">
        <w:rPr>
          <w:rFonts w:asciiTheme="minorHAnsi" w:eastAsiaTheme="minorHAnsi" w:hAnsiTheme="minorHAnsi" w:cstheme="minorBidi"/>
          <w:sz w:val="24"/>
          <w:szCs w:val="24"/>
        </w:rPr>
        <w:t xml:space="preserve"> through</w:t>
      </w:r>
      <w:r w:rsidR="00D65D15">
        <w:rPr>
          <w:rFonts w:asciiTheme="minorHAnsi" w:eastAsiaTheme="minorHAnsi" w:hAnsiTheme="minorHAnsi" w:cstheme="minorBidi"/>
          <w:sz w:val="24"/>
          <w:szCs w:val="24"/>
        </w:rPr>
        <w:t xml:space="preserve"> industry</w:t>
      </w:r>
      <w:r w:rsidRPr="00A66B13">
        <w:rPr>
          <w:rFonts w:asciiTheme="minorHAnsi" w:eastAsiaTheme="minorHAnsi" w:hAnsiTheme="minorHAnsi" w:cstheme="minorBidi"/>
          <w:sz w:val="24"/>
          <w:szCs w:val="24"/>
        </w:rPr>
        <w:t xml:space="preserve"> farmout and participation agreements.</w:t>
      </w:r>
    </w:p>
    <w:p w:rsidR="00A66B13" w:rsidRPr="00A66B13" w:rsidRDefault="00A66B13" w:rsidP="0046420B">
      <w:pPr>
        <w:spacing w:after="0" w:line="240" w:lineRule="auto"/>
        <w:ind w:left="900" w:right="1044"/>
        <w:jc w:val="both"/>
        <w:rPr>
          <w:rFonts w:asciiTheme="minorHAnsi" w:eastAsiaTheme="minorHAnsi" w:hAnsiTheme="minorHAnsi" w:cstheme="minorBidi"/>
          <w:sz w:val="24"/>
          <w:szCs w:val="24"/>
        </w:rPr>
      </w:pPr>
    </w:p>
    <w:p w:rsidR="00A66B13" w:rsidRPr="00A66B13" w:rsidRDefault="00A66B13" w:rsidP="0046420B">
      <w:pPr>
        <w:spacing w:after="0" w:line="240" w:lineRule="auto"/>
        <w:ind w:left="900" w:right="1044"/>
        <w:jc w:val="both"/>
        <w:rPr>
          <w:rFonts w:asciiTheme="minorHAnsi" w:eastAsiaTheme="minorHAnsi" w:hAnsiTheme="minorHAnsi" w:cstheme="minorBidi"/>
          <w:sz w:val="24"/>
          <w:szCs w:val="24"/>
        </w:rPr>
      </w:pPr>
      <w:r w:rsidRPr="00A66B13">
        <w:rPr>
          <w:rFonts w:asciiTheme="minorHAnsi" w:eastAsiaTheme="minorHAnsi" w:hAnsiTheme="minorHAnsi" w:cstheme="minorBidi"/>
          <w:sz w:val="24"/>
          <w:szCs w:val="24"/>
        </w:rPr>
        <w:t xml:space="preserve">-The proposed depth termination language allows the State to demand a partial release any time after 2 years beyond the primary term.  The Lessee may have recently invested in new data or invested in personnel and time to evaluate deeper objectives. The State should not be able to make a demand with less than </w:t>
      </w:r>
      <w:r w:rsidR="00D65D15">
        <w:rPr>
          <w:rFonts w:asciiTheme="minorHAnsi" w:eastAsiaTheme="minorHAnsi" w:hAnsiTheme="minorHAnsi" w:cstheme="minorBidi"/>
          <w:sz w:val="24"/>
          <w:szCs w:val="24"/>
        </w:rPr>
        <w:t>some significant</w:t>
      </w:r>
      <w:r w:rsidRPr="00A66B13">
        <w:rPr>
          <w:rFonts w:asciiTheme="minorHAnsi" w:eastAsiaTheme="minorHAnsi" w:hAnsiTheme="minorHAnsi" w:cstheme="minorBidi"/>
          <w:sz w:val="24"/>
          <w:szCs w:val="24"/>
        </w:rPr>
        <w:t xml:space="preserve"> notice to the Lessee to</w:t>
      </w:r>
      <w:r w:rsidR="00D65D15">
        <w:rPr>
          <w:rFonts w:asciiTheme="minorHAnsi" w:eastAsiaTheme="minorHAnsi" w:hAnsiTheme="minorHAnsi" w:cstheme="minorBidi"/>
          <w:sz w:val="24"/>
          <w:szCs w:val="24"/>
        </w:rPr>
        <w:t xml:space="preserve"> allow the option to drill what it may have already invested in.</w:t>
      </w:r>
    </w:p>
    <w:p w:rsidR="00A66B13" w:rsidRPr="00A66B13" w:rsidRDefault="00A66B13" w:rsidP="0046420B">
      <w:pPr>
        <w:spacing w:after="0" w:line="240" w:lineRule="auto"/>
        <w:ind w:left="900" w:right="1044"/>
        <w:jc w:val="both"/>
        <w:rPr>
          <w:rFonts w:asciiTheme="minorHAnsi" w:eastAsiaTheme="minorHAnsi" w:hAnsiTheme="minorHAnsi" w:cstheme="minorBidi"/>
          <w:sz w:val="24"/>
          <w:szCs w:val="24"/>
        </w:rPr>
      </w:pPr>
    </w:p>
    <w:p w:rsidR="00A66B13" w:rsidRPr="00A66B13" w:rsidRDefault="00A66B13" w:rsidP="00C111AD">
      <w:pPr>
        <w:spacing w:after="0" w:line="240" w:lineRule="auto"/>
        <w:ind w:left="900" w:right="1044"/>
        <w:jc w:val="both"/>
        <w:rPr>
          <w:rFonts w:asciiTheme="minorHAnsi" w:eastAsiaTheme="minorHAnsi" w:hAnsiTheme="minorHAnsi" w:cstheme="minorBidi"/>
          <w:sz w:val="24"/>
          <w:szCs w:val="24"/>
        </w:rPr>
      </w:pPr>
      <w:r w:rsidRPr="00A66B13">
        <w:rPr>
          <w:rFonts w:asciiTheme="minorHAnsi" w:eastAsiaTheme="minorHAnsi" w:hAnsiTheme="minorHAnsi" w:cstheme="minorBidi"/>
          <w:sz w:val="24"/>
          <w:szCs w:val="24"/>
        </w:rPr>
        <w:t xml:space="preserve">-The proposed depth termination language provides for a release of all depths deeper than 100’ below the deepest producing perforation on a TVD basis. First, if there is to be a release it should be based on the deepest depth drilled, not TVD.  Wells are not always completed from the bottom up; it is not uncommon at all for wells to be plugged down. The proposed language will force companies to consider completions strictly for purposes of holding depths instead of for good economic, technical or competitive reasons which would benefit both the State and the Lessee.  Second, stratigraphic equivalent language should be used to protect from competitive wells being drilled in </w:t>
      </w:r>
      <w:r w:rsidR="004E2495">
        <w:rPr>
          <w:rFonts w:asciiTheme="minorHAnsi" w:eastAsiaTheme="minorHAnsi" w:hAnsiTheme="minorHAnsi" w:cstheme="minorBidi"/>
          <w:sz w:val="24"/>
          <w:szCs w:val="24"/>
        </w:rPr>
        <w:t xml:space="preserve">steeply </w:t>
      </w:r>
      <w:r w:rsidRPr="00A66B13">
        <w:rPr>
          <w:rFonts w:asciiTheme="minorHAnsi" w:eastAsiaTheme="minorHAnsi" w:hAnsiTheme="minorHAnsi" w:cstheme="minorBidi"/>
          <w:sz w:val="24"/>
          <w:szCs w:val="24"/>
        </w:rPr>
        <w:t xml:space="preserve">sloping reservoirs from adjacent </w:t>
      </w:r>
      <w:r w:rsidR="00D649CB">
        <w:rPr>
          <w:rFonts w:asciiTheme="minorHAnsi" w:eastAsiaTheme="minorHAnsi" w:hAnsiTheme="minorHAnsi" w:cstheme="minorBidi"/>
          <w:sz w:val="24"/>
          <w:szCs w:val="24"/>
        </w:rPr>
        <w:t>deep rights</w:t>
      </w:r>
      <w:r w:rsidRPr="00A66B13">
        <w:rPr>
          <w:rFonts w:asciiTheme="minorHAnsi" w:eastAsiaTheme="minorHAnsi" w:hAnsiTheme="minorHAnsi" w:cstheme="minorBidi"/>
          <w:sz w:val="24"/>
          <w:szCs w:val="24"/>
        </w:rPr>
        <w:t xml:space="preserve"> that ha</w:t>
      </w:r>
      <w:r w:rsidR="00D649CB">
        <w:rPr>
          <w:rFonts w:asciiTheme="minorHAnsi" w:eastAsiaTheme="minorHAnsi" w:hAnsiTheme="minorHAnsi" w:cstheme="minorBidi"/>
          <w:sz w:val="24"/>
          <w:szCs w:val="24"/>
        </w:rPr>
        <w:t>ve</w:t>
      </w:r>
      <w:r w:rsidRPr="00A66B13">
        <w:rPr>
          <w:rFonts w:asciiTheme="minorHAnsi" w:eastAsiaTheme="minorHAnsi" w:hAnsiTheme="minorHAnsi" w:cstheme="minorBidi"/>
          <w:sz w:val="24"/>
          <w:szCs w:val="24"/>
        </w:rPr>
        <w:t xml:space="preserve"> been forcibly released.</w:t>
      </w:r>
      <w:r w:rsidR="004E2495">
        <w:rPr>
          <w:rFonts w:asciiTheme="minorHAnsi" w:eastAsiaTheme="minorHAnsi" w:hAnsiTheme="minorHAnsi" w:cstheme="minorBidi"/>
          <w:sz w:val="24"/>
          <w:szCs w:val="24"/>
        </w:rPr>
        <w:t xml:space="preserve"> The intention is to perforate reservoirs high on structure. It’s not reasonable to demand a release based on the depth of the perforations. Unit</w:t>
      </w:r>
      <w:r w:rsidRPr="00A66B13">
        <w:rPr>
          <w:rFonts w:asciiTheme="minorHAnsi" w:eastAsiaTheme="minorHAnsi" w:hAnsiTheme="minorHAnsi" w:cstheme="minorBidi"/>
          <w:sz w:val="24"/>
          <w:szCs w:val="24"/>
        </w:rPr>
        <w:t xml:space="preserve"> geologist</w:t>
      </w:r>
      <w:r w:rsidR="004E2495">
        <w:rPr>
          <w:rFonts w:asciiTheme="minorHAnsi" w:eastAsiaTheme="minorHAnsi" w:hAnsiTheme="minorHAnsi" w:cstheme="minorBidi"/>
          <w:sz w:val="24"/>
          <w:szCs w:val="24"/>
        </w:rPr>
        <w:t>s</w:t>
      </w:r>
      <w:r w:rsidRPr="00A66B13">
        <w:rPr>
          <w:rFonts w:asciiTheme="minorHAnsi" w:eastAsiaTheme="minorHAnsi" w:hAnsiTheme="minorHAnsi" w:cstheme="minorBidi"/>
          <w:sz w:val="24"/>
          <w:szCs w:val="24"/>
        </w:rPr>
        <w:t xml:space="preserve"> can provide endless examples of situations where this would be an issue.  The OMR </w:t>
      </w:r>
      <w:r w:rsidR="00D65D15">
        <w:rPr>
          <w:rFonts w:asciiTheme="minorHAnsi" w:eastAsiaTheme="minorHAnsi" w:hAnsiTheme="minorHAnsi" w:cstheme="minorBidi"/>
          <w:sz w:val="24"/>
          <w:szCs w:val="24"/>
        </w:rPr>
        <w:t>should</w:t>
      </w:r>
      <w:r w:rsidRPr="00A66B13">
        <w:rPr>
          <w:rFonts w:asciiTheme="minorHAnsi" w:eastAsiaTheme="minorHAnsi" w:hAnsiTheme="minorHAnsi" w:cstheme="minorBidi"/>
          <w:sz w:val="24"/>
          <w:szCs w:val="24"/>
        </w:rPr>
        <w:t xml:space="preserve"> be aligned with the OOC which recognizes stratigraphic equivalence with unitization definitions.</w:t>
      </w:r>
    </w:p>
    <w:p w:rsidR="00A66B13" w:rsidRPr="00A66B13" w:rsidRDefault="00A66B13" w:rsidP="0046420B">
      <w:pPr>
        <w:spacing w:after="0" w:line="240" w:lineRule="auto"/>
        <w:ind w:left="900" w:right="1044"/>
        <w:jc w:val="both"/>
        <w:rPr>
          <w:rFonts w:asciiTheme="minorHAnsi" w:eastAsiaTheme="minorHAnsi" w:hAnsiTheme="minorHAnsi" w:cstheme="minorBidi"/>
          <w:sz w:val="24"/>
          <w:szCs w:val="24"/>
        </w:rPr>
      </w:pPr>
    </w:p>
    <w:p w:rsidR="00A66B13" w:rsidRPr="00A66B13" w:rsidRDefault="00A66B13" w:rsidP="0046420B">
      <w:pPr>
        <w:spacing w:after="0" w:line="240" w:lineRule="auto"/>
        <w:ind w:left="900" w:right="1044"/>
        <w:jc w:val="both"/>
        <w:rPr>
          <w:rFonts w:asciiTheme="minorHAnsi" w:eastAsiaTheme="minorHAnsi" w:hAnsiTheme="minorHAnsi" w:cstheme="minorBidi"/>
          <w:sz w:val="24"/>
          <w:szCs w:val="24"/>
        </w:rPr>
      </w:pPr>
      <w:r w:rsidRPr="00A66B13">
        <w:rPr>
          <w:rFonts w:asciiTheme="minorHAnsi" w:eastAsiaTheme="minorHAnsi" w:hAnsiTheme="minorHAnsi" w:cstheme="minorBidi"/>
          <w:sz w:val="24"/>
          <w:szCs w:val="24"/>
        </w:rPr>
        <w:t xml:space="preserve">Article 7:  </w:t>
      </w:r>
    </w:p>
    <w:p w:rsidR="00A66B13" w:rsidRPr="00A66B13" w:rsidRDefault="00A66B13" w:rsidP="0046420B">
      <w:pPr>
        <w:spacing w:after="0" w:line="240" w:lineRule="auto"/>
        <w:ind w:left="900" w:right="1044"/>
        <w:jc w:val="both"/>
        <w:rPr>
          <w:rFonts w:asciiTheme="minorHAnsi" w:eastAsiaTheme="minorHAnsi" w:hAnsiTheme="minorHAnsi" w:cstheme="minorBidi"/>
          <w:sz w:val="24"/>
          <w:szCs w:val="24"/>
        </w:rPr>
      </w:pPr>
      <w:r w:rsidRPr="00A66B13">
        <w:rPr>
          <w:rFonts w:asciiTheme="minorHAnsi" w:eastAsiaTheme="minorHAnsi" w:hAnsiTheme="minorHAnsi" w:cstheme="minorBidi"/>
          <w:sz w:val="24"/>
          <w:szCs w:val="24"/>
        </w:rPr>
        <w:t>-What does it mean that the assumption of drainage is subject to Lessee’s rebuttal? If Lessee provides evidence that there is no drainage will the State waive the obligation to offset and waive the Offset Royalties?</w:t>
      </w:r>
    </w:p>
    <w:p w:rsidR="00A66B13" w:rsidRDefault="00A66B13" w:rsidP="0046420B">
      <w:pPr>
        <w:spacing w:after="0" w:line="240" w:lineRule="auto"/>
        <w:ind w:left="900" w:right="1044"/>
        <w:jc w:val="both"/>
        <w:rPr>
          <w:rFonts w:asciiTheme="minorHAnsi" w:eastAsiaTheme="minorHAnsi" w:hAnsiTheme="minorHAnsi" w:cstheme="minorBidi"/>
          <w:sz w:val="24"/>
          <w:szCs w:val="24"/>
        </w:rPr>
      </w:pPr>
    </w:p>
    <w:p w:rsidR="00D458DF" w:rsidRDefault="00D458DF" w:rsidP="0046420B">
      <w:pPr>
        <w:spacing w:after="0" w:line="240" w:lineRule="auto"/>
        <w:ind w:left="900" w:right="1044"/>
        <w:jc w:val="both"/>
        <w:rPr>
          <w:rFonts w:asciiTheme="minorHAnsi" w:eastAsiaTheme="minorHAnsi" w:hAnsiTheme="minorHAnsi" w:cstheme="minorBidi"/>
          <w:sz w:val="24"/>
          <w:szCs w:val="24"/>
        </w:rPr>
      </w:pPr>
    </w:p>
    <w:p w:rsidR="00D458DF" w:rsidRDefault="00D458DF" w:rsidP="0046420B">
      <w:pPr>
        <w:spacing w:after="0" w:line="240" w:lineRule="auto"/>
        <w:ind w:left="900" w:right="1044"/>
        <w:jc w:val="both"/>
        <w:rPr>
          <w:rFonts w:asciiTheme="minorHAnsi" w:eastAsiaTheme="minorHAnsi" w:hAnsiTheme="minorHAnsi" w:cstheme="minorBidi"/>
          <w:sz w:val="24"/>
          <w:szCs w:val="24"/>
        </w:rPr>
      </w:pPr>
    </w:p>
    <w:p w:rsidR="00D458DF" w:rsidRDefault="00D458DF" w:rsidP="0046420B">
      <w:pPr>
        <w:spacing w:after="0" w:line="240" w:lineRule="auto"/>
        <w:ind w:left="900" w:right="1044"/>
        <w:jc w:val="both"/>
        <w:rPr>
          <w:rFonts w:asciiTheme="minorHAnsi" w:eastAsiaTheme="minorHAnsi" w:hAnsiTheme="minorHAnsi" w:cstheme="minorBidi"/>
          <w:sz w:val="24"/>
          <w:szCs w:val="24"/>
        </w:rPr>
      </w:pPr>
    </w:p>
    <w:p w:rsidR="00D458DF" w:rsidRDefault="00D458DF" w:rsidP="00D458DF">
      <w:pPr>
        <w:spacing w:after="0" w:line="240" w:lineRule="auto"/>
        <w:ind w:left="900" w:right="1044"/>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1</w:t>
      </w:r>
    </w:p>
    <w:p w:rsidR="00D458DF" w:rsidRPr="00A66B13" w:rsidRDefault="00D458DF" w:rsidP="0046420B">
      <w:pPr>
        <w:spacing w:after="0" w:line="240" w:lineRule="auto"/>
        <w:ind w:left="900" w:right="1044"/>
        <w:jc w:val="both"/>
        <w:rPr>
          <w:rFonts w:asciiTheme="minorHAnsi" w:eastAsiaTheme="minorHAnsi" w:hAnsiTheme="minorHAnsi" w:cstheme="minorBidi"/>
          <w:sz w:val="24"/>
          <w:szCs w:val="24"/>
        </w:rPr>
      </w:pPr>
    </w:p>
    <w:p w:rsidR="00A66B13" w:rsidRPr="00A66B13" w:rsidRDefault="00A66B13" w:rsidP="0046420B">
      <w:pPr>
        <w:spacing w:after="0" w:line="240" w:lineRule="auto"/>
        <w:ind w:left="900" w:right="1044"/>
        <w:jc w:val="both"/>
        <w:rPr>
          <w:rFonts w:asciiTheme="minorHAnsi" w:eastAsiaTheme="minorHAnsi" w:hAnsiTheme="minorHAnsi" w:cstheme="minorBidi"/>
          <w:sz w:val="24"/>
          <w:szCs w:val="24"/>
        </w:rPr>
      </w:pPr>
      <w:r w:rsidRPr="00A66B13">
        <w:rPr>
          <w:rFonts w:asciiTheme="minorHAnsi" w:eastAsiaTheme="minorHAnsi" w:hAnsiTheme="minorHAnsi" w:cstheme="minorBidi"/>
          <w:sz w:val="24"/>
          <w:szCs w:val="24"/>
        </w:rPr>
        <w:t>-To assume drainage based on an arbitrary distance ignores science and historical precedence</w:t>
      </w:r>
      <w:r w:rsidR="00271361">
        <w:rPr>
          <w:rFonts w:asciiTheme="minorHAnsi" w:eastAsiaTheme="minorHAnsi" w:hAnsiTheme="minorHAnsi" w:cstheme="minorBidi"/>
          <w:sz w:val="24"/>
          <w:szCs w:val="24"/>
        </w:rPr>
        <w:t>, at least in south Louisiana.</w:t>
      </w:r>
      <w:r w:rsidRPr="00A66B13">
        <w:rPr>
          <w:rFonts w:asciiTheme="minorHAnsi" w:eastAsiaTheme="minorHAnsi" w:hAnsiTheme="minorHAnsi" w:cstheme="minorBidi"/>
          <w:sz w:val="24"/>
          <w:szCs w:val="24"/>
        </w:rPr>
        <w:t xml:space="preserve"> </w:t>
      </w:r>
      <w:r w:rsidR="00271361">
        <w:rPr>
          <w:rFonts w:asciiTheme="minorHAnsi" w:eastAsiaTheme="minorHAnsi" w:hAnsiTheme="minorHAnsi" w:cstheme="minorBidi"/>
          <w:sz w:val="24"/>
          <w:szCs w:val="24"/>
        </w:rPr>
        <w:t>T</w:t>
      </w:r>
      <w:r w:rsidRPr="00A66B13">
        <w:rPr>
          <w:rFonts w:asciiTheme="minorHAnsi" w:eastAsiaTheme="minorHAnsi" w:hAnsiTheme="minorHAnsi" w:cstheme="minorBidi"/>
          <w:sz w:val="24"/>
          <w:szCs w:val="24"/>
        </w:rPr>
        <w:t>o force a company to spend millions of dollars to determine if drainage is actually occurring</w:t>
      </w:r>
      <w:r w:rsidR="00271361">
        <w:rPr>
          <w:rFonts w:asciiTheme="minorHAnsi" w:eastAsiaTheme="minorHAnsi" w:hAnsiTheme="minorHAnsi" w:cstheme="minorBidi"/>
          <w:sz w:val="24"/>
          <w:szCs w:val="24"/>
        </w:rPr>
        <w:t xml:space="preserve"> if there is no science to affirm it</w:t>
      </w:r>
      <w:r w:rsidRPr="00A66B13">
        <w:rPr>
          <w:rFonts w:asciiTheme="minorHAnsi" w:eastAsiaTheme="minorHAnsi" w:hAnsiTheme="minorHAnsi" w:cstheme="minorBidi"/>
          <w:sz w:val="24"/>
          <w:szCs w:val="24"/>
        </w:rPr>
        <w:t xml:space="preserve"> is not a reasonable demand. The State would not consider reimbursing lessees if their required offsets are not deemed economic to complete and produce; it should not force a Lessee to drill a well it deems to be unreasonable.  The duty to protect from drainage must be based on economics.  A lessee would no less want its leased property drained than the lessor - they are aligned in this matter.  There needs to be alternatives to just drilling a well.  </w:t>
      </w:r>
      <w:r w:rsidR="00271361">
        <w:rPr>
          <w:rFonts w:asciiTheme="minorHAnsi" w:eastAsiaTheme="minorHAnsi" w:hAnsiTheme="minorHAnsi" w:cstheme="minorBidi"/>
          <w:sz w:val="24"/>
          <w:szCs w:val="24"/>
        </w:rPr>
        <w:t>T</w:t>
      </w:r>
      <w:r w:rsidRPr="00A66B13">
        <w:rPr>
          <w:rFonts w:asciiTheme="minorHAnsi" w:eastAsiaTheme="minorHAnsi" w:hAnsiTheme="minorHAnsi" w:cstheme="minorBidi"/>
          <w:sz w:val="24"/>
          <w:szCs w:val="24"/>
        </w:rPr>
        <w:t>he lessee should</w:t>
      </w:r>
      <w:r w:rsidR="00271361">
        <w:rPr>
          <w:rFonts w:asciiTheme="minorHAnsi" w:eastAsiaTheme="minorHAnsi" w:hAnsiTheme="minorHAnsi" w:cstheme="minorBidi"/>
          <w:sz w:val="24"/>
          <w:szCs w:val="24"/>
        </w:rPr>
        <w:t xml:space="preserve"> initially</w:t>
      </w:r>
      <w:r w:rsidRPr="00A66B13">
        <w:rPr>
          <w:rFonts w:asciiTheme="minorHAnsi" w:eastAsiaTheme="minorHAnsi" w:hAnsiTheme="minorHAnsi" w:cstheme="minorBidi"/>
          <w:sz w:val="24"/>
          <w:szCs w:val="24"/>
        </w:rPr>
        <w:t xml:space="preserve"> </w:t>
      </w:r>
      <w:r w:rsidR="00D65D15">
        <w:rPr>
          <w:rFonts w:asciiTheme="minorHAnsi" w:eastAsiaTheme="minorHAnsi" w:hAnsiTheme="minorHAnsi" w:cstheme="minorBidi"/>
          <w:sz w:val="24"/>
          <w:szCs w:val="24"/>
        </w:rPr>
        <w:t>have the option</w:t>
      </w:r>
      <w:r w:rsidRPr="00A66B13">
        <w:rPr>
          <w:rFonts w:asciiTheme="minorHAnsi" w:eastAsiaTheme="minorHAnsi" w:hAnsiTheme="minorHAnsi" w:cstheme="minorBidi"/>
          <w:sz w:val="24"/>
          <w:szCs w:val="24"/>
        </w:rPr>
        <w:t xml:space="preserve"> to present evidence to the State indicating acreage is not being drained or that a well would not be economic</w:t>
      </w:r>
      <w:r w:rsidR="00D65D15">
        <w:rPr>
          <w:rFonts w:asciiTheme="minorHAnsi" w:eastAsiaTheme="minorHAnsi" w:hAnsiTheme="minorHAnsi" w:cstheme="minorBidi"/>
          <w:sz w:val="24"/>
          <w:szCs w:val="24"/>
        </w:rPr>
        <w:t>,</w:t>
      </w:r>
      <w:r w:rsidRPr="00A66B13">
        <w:rPr>
          <w:rFonts w:asciiTheme="minorHAnsi" w:eastAsiaTheme="minorHAnsi" w:hAnsiTheme="minorHAnsi" w:cstheme="minorBidi"/>
          <w:sz w:val="24"/>
          <w:szCs w:val="24"/>
        </w:rPr>
        <w:t xml:space="preserve"> and gain the State's concurrence.  If the State does not concur, within </w:t>
      </w:r>
      <w:r w:rsidR="00D65D15">
        <w:rPr>
          <w:rFonts w:asciiTheme="minorHAnsi" w:eastAsiaTheme="minorHAnsi" w:hAnsiTheme="minorHAnsi" w:cstheme="minorBidi"/>
          <w:sz w:val="24"/>
          <w:szCs w:val="24"/>
        </w:rPr>
        <w:t>a reasonable time</w:t>
      </w:r>
      <w:r w:rsidRPr="00A66B13">
        <w:rPr>
          <w:rFonts w:asciiTheme="minorHAnsi" w:eastAsiaTheme="minorHAnsi" w:hAnsiTheme="minorHAnsi" w:cstheme="minorBidi"/>
          <w:sz w:val="24"/>
          <w:szCs w:val="24"/>
        </w:rPr>
        <w:t xml:space="preserve"> lessee</w:t>
      </w:r>
      <w:r w:rsidR="00271361">
        <w:rPr>
          <w:rFonts w:asciiTheme="minorHAnsi" w:eastAsiaTheme="minorHAnsi" w:hAnsiTheme="minorHAnsi" w:cstheme="minorBidi"/>
          <w:sz w:val="24"/>
          <w:szCs w:val="24"/>
        </w:rPr>
        <w:t xml:space="preserve"> should be able to consider other options:</w:t>
      </w:r>
      <w:r w:rsidRPr="00A66B13">
        <w:rPr>
          <w:rFonts w:asciiTheme="minorHAnsi" w:eastAsiaTheme="minorHAnsi" w:hAnsiTheme="minorHAnsi" w:cstheme="minorBidi"/>
          <w:sz w:val="24"/>
          <w:szCs w:val="24"/>
        </w:rPr>
        <w:t xml:space="preserve"> 1) propose a unit for the Adjacent Well that includes all or a portion of the lease; </w:t>
      </w:r>
      <w:r w:rsidR="00271361">
        <w:rPr>
          <w:rFonts w:asciiTheme="minorHAnsi" w:eastAsiaTheme="minorHAnsi" w:hAnsiTheme="minorHAnsi" w:cstheme="minorBidi"/>
          <w:sz w:val="24"/>
          <w:szCs w:val="24"/>
        </w:rPr>
        <w:t>or</w:t>
      </w:r>
      <w:r w:rsidRPr="00A66B13">
        <w:rPr>
          <w:rFonts w:asciiTheme="minorHAnsi" w:eastAsiaTheme="minorHAnsi" w:hAnsiTheme="minorHAnsi" w:cstheme="minorBidi"/>
          <w:sz w:val="24"/>
          <w:szCs w:val="24"/>
        </w:rPr>
        <w:t xml:space="preserve"> 2) initiate steps to drill an offset well; or 3) release a portion of the lease.</w:t>
      </w:r>
    </w:p>
    <w:p w:rsidR="00A66B13" w:rsidRPr="00A66B13" w:rsidRDefault="00A66B13" w:rsidP="0046420B">
      <w:pPr>
        <w:spacing w:after="0" w:line="240" w:lineRule="auto"/>
        <w:ind w:left="900" w:right="1044"/>
        <w:jc w:val="both"/>
        <w:rPr>
          <w:rFonts w:asciiTheme="minorHAnsi" w:eastAsiaTheme="minorHAnsi" w:hAnsiTheme="minorHAnsi" w:cstheme="minorBidi"/>
          <w:sz w:val="24"/>
          <w:szCs w:val="24"/>
        </w:rPr>
      </w:pPr>
    </w:p>
    <w:p w:rsidR="00A66B13" w:rsidRPr="00A66B13" w:rsidRDefault="00A66B13" w:rsidP="0046420B">
      <w:pPr>
        <w:spacing w:after="0" w:line="240" w:lineRule="auto"/>
        <w:ind w:left="900" w:right="1044"/>
        <w:jc w:val="both"/>
        <w:rPr>
          <w:rFonts w:asciiTheme="minorHAnsi" w:eastAsiaTheme="minorHAnsi" w:hAnsiTheme="minorHAnsi" w:cstheme="minorBidi"/>
          <w:sz w:val="24"/>
          <w:szCs w:val="24"/>
        </w:rPr>
      </w:pPr>
      <w:r w:rsidRPr="00A66B13">
        <w:rPr>
          <w:rFonts w:asciiTheme="minorHAnsi" w:eastAsiaTheme="minorHAnsi" w:hAnsiTheme="minorHAnsi" w:cstheme="minorBidi"/>
          <w:sz w:val="24"/>
          <w:szCs w:val="24"/>
        </w:rPr>
        <w:t>- There should be no obligation to offset</w:t>
      </w:r>
      <w:r w:rsidR="00B4347A">
        <w:rPr>
          <w:rFonts w:asciiTheme="minorHAnsi" w:eastAsiaTheme="minorHAnsi" w:hAnsiTheme="minorHAnsi" w:cstheme="minorBidi"/>
          <w:sz w:val="24"/>
          <w:szCs w:val="24"/>
        </w:rPr>
        <w:t xml:space="preserve"> or pay Offset Royalties</w:t>
      </w:r>
      <w:r w:rsidRPr="00A66B13">
        <w:rPr>
          <w:rFonts w:asciiTheme="minorHAnsi" w:eastAsiaTheme="minorHAnsi" w:hAnsiTheme="minorHAnsi" w:cstheme="minorBidi"/>
          <w:sz w:val="24"/>
          <w:szCs w:val="24"/>
        </w:rPr>
        <w:t xml:space="preserve"> if the OOC has approved a unit for the Adjacent Well and the unit does not include any of the Leased Premises.  If the lessee and OMR were not able to convince the OOC to include any of the Leased Premises in the unit, it should be assumed there is no drainage.</w:t>
      </w:r>
    </w:p>
    <w:p w:rsidR="00A66B13" w:rsidRPr="00A66B13" w:rsidRDefault="00A66B13" w:rsidP="0046420B">
      <w:pPr>
        <w:spacing w:after="0" w:line="240" w:lineRule="auto"/>
        <w:ind w:left="900" w:right="1044"/>
        <w:jc w:val="both"/>
        <w:rPr>
          <w:rFonts w:asciiTheme="minorHAnsi" w:eastAsiaTheme="minorHAnsi" w:hAnsiTheme="minorHAnsi" w:cstheme="minorBidi"/>
          <w:sz w:val="24"/>
          <w:szCs w:val="24"/>
        </w:rPr>
      </w:pPr>
    </w:p>
    <w:p w:rsidR="00A66B13" w:rsidRPr="00A66B13" w:rsidRDefault="00A66B13" w:rsidP="0046420B">
      <w:pPr>
        <w:spacing w:after="0" w:line="240" w:lineRule="auto"/>
        <w:ind w:left="900" w:right="1044"/>
        <w:jc w:val="both"/>
        <w:rPr>
          <w:rFonts w:asciiTheme="minorHAnsi" w:eastAsiaTheme="minorHAnsi" w:hAnsiTheme="minorHAnsi" w:cstheme="minorBidi"/>
          <w:sz w:val="24"/>
          <w:szCs w:val="24"/>
        </w:rPr>
      </w:pPr>
      <w:r w:rsidRPr="00A66B13">
        <w:rPr>
          <w:rFonts w:asciiTheme="minorHAnsi" w:eastAsiaTheme="minorHAnsi" w:hAnsiTheme="minorHAnsi" w:cstheme="minorBidi"/>
          <w:sz w:val="24"/>
          <w:szCs w:val="24"/>
        </w:rPr>
        <w:t xml:space="preserve">- 120 days to commence operations after "completion date" is unrealistic when wetlands permits are required.  </w:t>
      </w:r>
    </w:p>
    <w:p w:rsidR="00A66B13" w:rsidRPr="00A66B13" w:rsidRDefault="00A66B13" w:rsidP="0046420B">
      <w:pPr>
        <w:spacing w:after="0" w:line="240" w:lineRule="auto"/>
        <w:ind w:left="900" w:right="1044"/>
        <w:jc w:val="both"/>
        <w:rPr>
          <w:rFonts w:asciiTheme="minorHAnsi" w:eastAsiaTheme="minorHAnsi" w:hAnsiTheme="minorHAnsi" w:cstheme="minorBidi"/>
          <w:sz w:val="24"/>
          <w:szCs w:val="24"/>
        </w:rPr>
      </w:pPr>
    </w:p>
    <w:p w:rsidR="00A66B13" w:rsidRPr="00A66B13" w:rsidRDefault="00A66B13" w:rsidP="0046420B">
      <w:pPr>
        <w:spacing w:after="0" w:line="240" w:lineRule="auto"/>
        <w:ind w:left="900" w:right="1044"/>
        <w:jc w:val="both"/>
        <w:rPr>
          <w:rFonts w:asciiTheme="minorHAnsi" w:eastAsiaTheme="minorHAnsi" w:hAnsiTheme="minorHAnsi" w:cstheme="minorBidi"/>
          <w:sz w:val="24"/>
          <w:szCs w:val="24"/>
        </w:rPr>
      </w:pPr>
      <w:r w:rsidRPr="00A66B13">
        <w:rPr>
          <w:rFonts w:asciiTheme="minorHAnsi" w:eastAsiaTheme="minorHAnsi" w:hAnsiTheme="minorHAnsi" w:cstheme="minorBidi"/>
          <w:sz w:val="24"/>
          <w:szCs w:val="24"/>
        </w:rPr>
        <w:t xml:space="preserve">- </w:t>
      </w:r>
      <w:r w:rsidR="00AD0F9B">
        <w:rPr>
          <w:rFonts w:asciiTheme="minorHAnsi" w:eastAsiaTheme="minorHAnsi" w:hAnsiTheme="minorHAnsi" w:cstheme="minorBidi"/>
          <w:sz w:val="24"/>
          <w:szCs w:val="24"/>
        </w:rPr>
        <w:t>There s</w:t>
      </w:r>
      <w:r w:rsidRPr="00A66B13">
        <w:rPr>
          <w:rFonts w:asciiTheme="minorHAnsi" w:eastAsiaTheme="minorHAnsi" w:hAnsiTheme="minorHAnsi" w:cstheme="minorBidi"/>
          <w:sz w:val="24"/>
          <w:szCs w:val="24"/>
        </w:rPr>
        <w:t>hould be no obligation to offset or pay Offset Royalties if lessee already has a well producing from the same sand as the Adjacent Well within a distance that no reasonable operator would drill a third well between the two.</w:t>
      </w:r>
    </w:p>
    <w:p w:rsidR="00A66B13" w:rsidRPr="00A66B13" w:rsidRDefault="00A66B13" w:rsidP="0046420B">
      <w:pPr>
        <w:spacing w:after="0" w:line="240" w:lineRule="auto"/>
        <w:ind w:left="900" w:right="1044"/>
        <w:jc w:val="both"/>
        <w:rPr>
          <w:rFonts w:asciiTheme="minorHAnsi" w:eastAsiaTheme="minorHAnsi" w:hAnsiTheme="minorHAnsi" w:cstheme="minorBidi"/>
          <w:sz w:val="24"/>
          <w:szCs w:val="24"/>
        </w:rPr>
      </w:pPr>
    </w:p>
    <w:p w:rsidR="00A66B13" w:rsidRPr="00A66B13" w:rsidRDefault="00A66B13" w:rsidP="0046420B">
      <w:pPr>
        <w:spacing w:after="0" w:line="240" w:lineRule="auto"/>
        <w:ind w:left="900" w:right="1044"/>
        <w:jc w:val="both"/>
        <w:rPr>
          <w:rFonts w:asciiTheme="minorHAnsi" w:eastAsiaTheme="minorHAnsi" w:hAnsiTheme="minorHAnsi" w:cstheme="minorBidi"/>
          <w:sz w:val="24"/>
          <w:szCs w:val="24"/>
        </w:rPr>
      </w:pPr>
      <w:r w:rsidRPr="00A66B13">
        <w:rPr>
          <w:rFonts w:asciiTheme="minorHAnsi" w:eastAsiaTheme="minorHAnsi" w:hAnsiTheme="minorHAnsi" w:cstheme="minorBidi"/>
          <w:sz w:val="24"/>
          <w:szCs w:val="24"/>
        </w:rPr>
        <w:t>- The Offset Royalties should not apply if a lease is acquired after an Adjacent Well commenced production.</w:t>
      </w:r>
    </w:p>
    <w:p w:rsidR="00A66B13" w:rsidRDefault="00A66B13" w:rsidP="0046420B">
      <w:pPr>
        <w:spacing w:after="0" w:line="240" w:lineRule="auto"/>
        <w:ind w:left="900" w:right="1044"/>
        <w:jc w:val="both"/>
        <w:rPr>
          <w:rFonts w:asciiTheme="minorHAnsi" w:eastAsiaTheme="minorHAnsi" w:hAnsiTheme="minorHAnsi" w:cstheme="minorBidi"/>
          <w:sz w:val="24"/>
          <w:szCs w:val="24"/>
        </w:rPr>
      </w:pPr>
    </w:p>
    <w:p w:rsidR="00D458DF" w:rsidRDefault="00D458DF" w:rsidP="0046420B">
      <w:pPr>
        <w:spacing w:after="0" w:line="240" w:lineRule="auto"/>
        <w:ind w:left="900" w:right="1044"/>
        <w:jc w:val="both"/>
        <w:rPr>
          <w:rFonts w:asciiTheme="minorHAnsi" w:eastAsiaTheme="minorHAnsi" w:hAnsiTheme="minorHAnsi" w:cstheme="minorBidi"/>
          <w:sz w:val="24"/>
          <w:szCs w:val="24"/>
        </w:rPr>
      </w:pPr>
    </w:p>
    <w:p w:rsidR="00D458DF" w:rsidRDefault="00D458DF" w:rsidP="00D458DF">
      <w:pPr>
        <w:spacing w:after="0" w:line="240" w:lineRule="auto"/>
        <w:ind w:left="900" w:right="1044"/>
        <w:jc w:val="center"/>
        <w:rPr>
          <w:rFonts w:asciiTheme="minorHAnsi" w:eastAsiaTheme="minorHAnsi" w:hAnsiTheme="minorHAnsi" w:cstheme="minorBidi"/>
          <w:sz w:val="24"/>
          <w:szCs w:val="24"/>
        </w:rPr>
      </w:pPr>
    </w:p>
    <w:p w:rsidR="00D458DF" w:rsidRDefault="00D458DF" w:rsidP="00D458DF">
      <w:pPr>
        <w:spacing w:after="0" w:line="240" w:lineRule="auto"/>
        <w:ind w:left="900" w:right="1044"/>
        <w:jc w:val="center"/>
        <w:rPr>
          <w:rFonts w:asciiTheme="minorHAnsi" w:eastAsiaTheme="minorHAnsi" w:hAnsiTheme="minorHAnsi" w:cstheme="minorBidi"/>
          <w:sz w:val="24"/>
          <w:szCs w:val="24"/>
        </w:rPr>
      </w:pPr>
    </w:p>
    <w:p w:rsidR="00D458DF" w:rsidRDefault="00D458DF" w:rsidP="00D458DF">
      <w:pPr>
        <w:spacing w:after="0" w:line="240" w:lineRule="auto"/>
        <w:ind w:left="900" w:right="1044"/>
        <w:jc w:val="center"/>
        <w:rPr>
          <w:rFonts w:asciiTheme="minorHAnsi" w:eastAsiaTheme="minorHAnsi" w:hAnsiTheme="minorHAnsi" w:cstheme="minorBidi"/>
          <w:sz w:val="24"/>
          <w:szCs w:val="24"/>
        </w:rPr>
      </w:pPr>
    </w:p>
    <w:p w:rsidR="00D458DF" w:rsidRDefault="00D458DF" w:rsidP="00D458DF">
      <w:pPr>
        <w:spacing w:after="0" w:line="240" w:lineRule="auto"/>
        <w:ind w:left="900" w:right="1044"/>
        <w:jc w:val="center"/>
        <w:rPr>
          <w:rFonts w:asciiTheme="minorHAnsi" w:eastAsiaTheme="minorHAnsi" w:hAnsiTheme="minorHAnsi" w:cstheme="minorBidi"/>
          <w:sz w:val="24"/>
          <w:szCs w:val="24"/>
        </w:rPr>
      </w:pPr>
    </w:p>
    <w:p w:rsidR="00D458DF" w:rsidRDefault="00D458DF" w:rsidP="00D458DF">
      <w:pPr>
        <w:spacing w:after="0" w:line="240" w:lineRule="auto"/>
        <w:ind w:left="900" w:right="1044"/>
        <w:jc w:val="center"/>
        <w:rPr>
          <w:rFonts w:asciiTheme="minorHAnsi" w:eastAsiaTheme="minorHAnsi" w:hAnsiTheme="minorHAnsi" w:cstheme="minorBidi"/>
          <w:sz w:val="24"/>
          <w:szCs w:val="24"/>
        </w:rPr>
      </w:pPr>
    </w:p>
    <w:p w:rsidR="00D458DF" w:rsidRDefault="00D458DF" w:rsidP="00D458DF">
      <w:pPr>
        <w:spacing w:after="0" w:line="240" w:lineRule="auto"/>
        <w:ind w:left="900" w:right="1044"/>
        <w:jc w:val="center"/>
        <w:rPr>
          <w:rFonts w:asciiTheme="minorHAnsi" w:eastAsiaTheme="minorHAnsi" w:hAnsiTheme="minorHAnsi" w:cstheme="minorBidi"/>
          <w:sz w:val="24"/>
          <w:szCs w:val="24"/>
        </w:rPr>
      </w:pPr>
    </w:p>
    <w:p w:rsidR="00D458DF" w:rsidRDefault="00D458DF" w:rsidP="00D458DF">
      <w:pPr>
        <w:spacing w:after="0" w:line="240" w:lineRule="auto"/>
        <w:ind w:left="900" w:right="1044"/>
        <w:jc w:val="center"/>
        <w:rPr>
          <w:rFonts w:asciiTheme="minorHAnsi" w:eastAsiaTheme="minorHAnsi" w:hAnsiTheme="minorHAnsi" w:cstheme="minorBidi"/>
          <w:sz w:val="24"/>
          <w:szCs w:val="24"/>
        </w:rPr>
      </w:pPr>
    </w:p>
    <w:p w:rsidR="00D458DF" w:rsidRDefault="00D458DF" w:rsidP="00D458DF">
      <w:pPr>
        <w:spacing w:after="0" w:line="240" w:lineRule="auto"/>
        <w:ind w:left="900" w:right="1044"/>
        <w:jc w:val="center"/>
        <w:rPr>
          <w:rFonts w:asciiTheme="minorHAnsi" w:eastAsiaTheme="minorHAnsi" w:hAnsiTheme="minorHAnsi" w:cstheme="minorBidi"/>
          <w:sz w:val="24"/>
          <w:szCs w:val="24"/>
        </w:rPr>
      </w:pPr>
    </w:p>
    <w:p w:rsidR="00D458DF" w:rsidRDefault="00D458DF" w:rsidP="00D458DF">
      <w:pPr>
        <w:spacing w:after="0" w:line="240" w:lineRule="auto"/>
        <w:ind w:left="900" w:right="1044"/>
        <w:jc w:val="center"/>
        <w:rPr>
          <w:rFonts w:asciiTheme="minorHAnsi" w:eastAsiaTheme="minorHAnsi" w:hAnsiTheme="minorHAnsi" w:cstheme="minorBidi"/>
          <w:sz w:val="24"/>
          <w:szCs w:val="24"/>
        </w:rPr>
      </w:pPr>
    </w:p>
    <w:p w:rsidR="00D458DF" w:rsidRDefault="00D458DF" w:rsidP="00D458DF">
      <w:pPr>
        <w:spacing w:after="0" w:line="240" w:lineRule="auto"/>
        <w:ind w:left="900" w:right="1044"/>
        <w:jc w:val="center"/>
        <w:rPr>
          <w:rFonts w:asciiTheme="minorHAnsi" w:eastAsiaTheme="minorHAnsi" w:hAnsiTheme="minorHAnsi" w:cstheme="minorBidi"/>
          <w:sz w:val="24"/>
          <w:szCs w:val="24"/>
        </w:rPr>
      </w:pPr>
    </w:p>
    <w:p w:rsidR="00D458DF" w:rsidRDefault="00D458DF" w:rsidP="00D458DF">
      <w:pPr>
        <w:spacing w:after="0" w:line="240" w:lineRule="auto"/>
        <w:ind w:left="900" w:right="1044"/>
        <w:jc w:val="center"/>
        <w:rPr>
          <w:rFonts w:asciiTheme="minorHAnsi" w:eastAsiaTheme="minorHAnsi" w:hAnsiTheme="minorHAnsi" w:cstheme="minorBidi"/>
          <w:sz w:val="24"/>
          <w:szCs w:val="24"/>
        </w:rPr>
      </w:pPr>
    </w:p>
    <w:p w:rsidR="00D458DF" w:rsidRDefault="00D458DF" w:rsidP="00D458DF">
      <w:pPr>
        <w:spacing w:after="0" w:line="240" w:lineRule="auto"/>
        <w:ind w:left="900" w:right="1044"/>
        <w:jc w:val="center"/>
        <w:rPr>
          <w:rFonts w:asciiTheme="minorHAnsi" w:eastAsiaTheme="minorHAnsi" w:hAnsiTheme="minorHAnsi" w:cstheme="minorBidi"/>
          <w:sz w:val="24"/>
          <w:szCs w:val="24"/>
        </w:rPr>
      </w:pPr>
    </w:p>
    <w:p w:rsidR="00D458DF" w:rsidRDefault="00D458DF" w:rsidP="00D458DF">
      <w:pPr>
        <w:spacing w:after="0" w:line="240" w:lineRule="auto"/>
        <w:ind w:left="900" w:right="1044"/>
        <w:jc w:val="center"/>
        <w:rPr>
          <w:rFonts w:asciiTheme="minorHAnsi" w:eastAsiaTheme="minorHAnsi" w:hAnsiTheme="minorHAnsi" w:cstheme="minorBidi"/>
          <w:sz w:val="24"/>
          <w:szCs w:val="24"/>
        </w:rPr>
      </w:pPr>
    </w:p>
    <w:p w:rsidR="00D458DF" w:rsidRDefault="00D458DF" w:rsidP="00D458DF">
      <w:pPr>
        <w:spacing w:after="0" w:line="240" w:lineRule="auto"/>
        <w:ind w:left="900" w:right="1044"/>
        <w:jc w:val="center"/>
        <w:rPr>
          <w:rFonts w:asciiTheme="minorHAnsi" w:eastAsiaTheme="minorHAnsi" w:hAnsiTheme="minorHAnsi" w:cstheme="minorBidi"/>
          <w:sz w:val="24"/>
          <w:szCs w:val="24"/>
        </w:rPr>
      </w:pPr>
    </w:p>
    <w:p w:rsidR="00D458DF" w:rsidRDefault="00D458DF" w:rsidP="00D458DF">
      <w:pPr>
        <w:spacing w:after="0" w:line="240" w:lineRule="auto"/>
        <w:ind w:left="900" w:right="1044"/>
        <w:jc w:val="center"/>
        <w:rPr>
          <w:rFonts w:asciiTheme="minorHAnsi" w:eastAsiaTheme="minorHAnsi" w:hAnsiTheme="minorHAnsi" w:cstheme="minorBidi"/>
          <w:sz w:val="24"/>
          <w:szCs w:val="24"/>
        </w:rPr>
      </w:pPr>
    </w:p>
    <w:p w:rsidR="00D458DF" w:rsidRDefault="00D458DF" w:rsidP="00D458DF">
      <w:pPr>
        <w:spacing w:after="0" w:line="240" w:lineRule="auto"/>
        <w:ind w:left="900" w:right="1044"/>
        <w:jc w:val="center"/>
        <w:rPr>
          <w:rFonts w:asciiTheme="minorHAnsi" w:eastAsiaTheme="minorHAnsi" w:hAnsiTheme="minorHAnsi" w:cstheme="minorBidi"/>
          <w:sz w:val="24"/>
          <w:szCs w:val="24"/>
        </w:rPr>
      </w:pPr>
    </w:p>
    <w:p w:rsidR="00D458DF" w:rsidRDefault="00D458DF" w:rsidP="00D458DF">
      <w:pPr>
        <w:spacing w:after="0" w:line="240" w:lineRule="auto"/>
        <w:ind w:left="900" w:right="1044"/>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2</w:t>
      </w:r>
    </w:p>
    <w:sectPr w:rsidR="00D458DF" w:rsidSect="00441104">
      <w:headerReference w:type="default" r:id="rId8"/>
      <w:headerReference w:type="first" r:id="rId9"/>
      <w:footerReference w:type="first" r:id="rId10"/>
      <w:pgSz w:w="12240" w:h="15840" w:code="1"/>
      <w:pgMar w:top="720" w:right="288" w:bottom="720" w:left="288" w:header="576" w:footer="7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098" w:rsidRDefault="00574098" w:rsidP="00FF0EBE">
      <w:pPr>
        <w:spacing w:after="0" w:line="240" w:lineRule="auto"/>
      </w:pPr>
      <w:r>
        <w:separator/>
      </w:r>
    </w:p>
  </w:endnote>
  <w:endnote w:type="continuationSeparator" w:id="0">
    <w:p w:rsidR="00574098" w:rsidRDefault="00574098" w:rsidP="00FF0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104" w:rsidRPr="00215BB6" w:rsidRDefault="00441104" w:rsidP="00441104">
    <w:pPr>
      <w:pStyle w:val="Footer"/>
      <w:jc w:val="center"/>
      <w:rPr>
        <w:rFonts w:ascii="Verdana" w:hAnsi="Verdana"/>
        <w:color w:val="767171"/>
        <w:sz w:val="13"/>
        <w:szCs w:val="13"/>
      </w:rPr>
    </w:pPr>
    <w:r w:rsidRPr="00215BB6">
      <w:rPr>
        <w:rFonts w:ascii="Verdana" w:hAnsi="Verdana"/>
        <w:color w:val="767171"/>
        <w:sz w:val="13"/>
        <w:szCs w:val="13"/>
      </w:rPr>
      <w:t>PO Box 61229, Houston, TX 77208-1229    1111 Travis Street Houston, TX 77002</w:t>
    </w:r>
    <w:r w:rsidRPr="00215BB6">
      <w:rPr>
        <w:rFonts w:ascii="Verdana" w:hAnsi="Verdana"/>
        <w:color w:val="767171"/>
        <w:sz w:val="13"/>
        <w:szCs w:val="13"/>
      </w:rPr>
      <w:br/>
      <w:t>Phone:  713/209-2400    Fax 713/209-2420   hilcorp.com</w:t>
    </w:r>
  </w:p>
  <w:p w:rsidR="00FF0EBE" w:rsidRDefault="00FF0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098" w:rsidRDefault="00574098" w:rsidP="00FF0EBE">
      <w:pPr>
        <w:spacing w:after="0" w:line="240" w:lineRule="auto"/>
      </w:pPr>
      <w:r>
        <w:separator/>
      </w:r>
    </w:p>
  </w:footnote>
  <w:footnote w:type="continuationSeparator" w:id="0">
    <w:p w:rsidR="00574098" w:rsidRDefault="00574098" w:rsidP="00FF0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EBE" w:rsidRDefault="00FF0EBE">
    <w:pPr>
      <w:pStyle w:val="Header"/>
    </w:pPr>
  </w:p>
  <w:p w:rsidR="00FF0EBE" w:rsidRDefault="00FF0E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EBE" w:rsidRDefault="00BA2BC2">
    <w:pPr>
      <w:pStyle w:val="Header"/>
    </w:pPr>
    <w:r>
      <w:rPr>
        <w:noProof/>
      </w:rPr>
      <w:drawing>
        <wp:inline distT="0" distB="0" distL="0" distR="0">
          <wp:extent cx="1610360" cy="511810"/>
          <wp:effectExtent l="0" t="0" r="8890" b="254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0360" cy="5118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E24CED"/>
    <w:multiLevelType w:val="hybridMultilevel"/>
    <w:tmpl w:val="E13C40CC"/>
    <w:lvl w:ilvl="0" w:tplc="BB4E3C9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revisionView w:inkAnnotation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98"/>
    <w:rsid w:val="00046BD8"/>
    <w:rsid w:val="00051486"/>
    <w:rsid w:val="00215BB6"/>
    <w:rsid w:val="0026327E"/>
    <w:rsid w:val="00271361"/>
    <w:rsid w:val="00441104"/>
    <w:rsid w:val="0046420B"/>
    <w:rsid w:val="00483618"/>
    <w:rsid w:val="004E2495"/>
    <w:rsid w:val="00570094"/>
    <w:rsid w:val="00574098"/>
    <w:rsid w:val="00617EB3"/>
    <w:rsid w:val="00685793"/>
    <w:rsid w:val="006E600A"/>
    <w:rsid w:val="0072192C"/>
    <w:rsid w:val="0078580D"/>
    <w:rsid w:val="00A14279"/>
    <w:rsid w:val="00A323A7"/>
    <w:rsid w:val="00A46B27"/>
    <w:rsid w:val="00A66B13"/>
    <w:rsid w:val="00A7025B"/>
    <w:rsid w:val="00AD0F9B"/>
    <w:rsid w:val="00AD2A1B"/>
    <w:rsid w:val="00AF302A"/>
    <w:rsid w:val="00B4347A"/>
    <w:rsid w:val="00BA2BC2"/>
    <w:rsid w:val="00C111AD"/>
    <w:rsid w:val="00C1378B"/>
    <w:rsid w:val="00C5478E"/>
    <w:rsid w:val="00CB38A9"/>
    <w:rsid w:val="00CE7CDB"/>
    <w:rsid w:val="00D458DF"/>
    <w:rsid w:val="00D649CB"/>
    <w:rsid w:val="00D65D15"/>
    <w:rsid w:val="00DA30C7"/>
    <w:rsid w:val="00F95D58"/>
    <w:rsid w:val="00FF0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5:docId w15:val="{69258228-8E45-49F3-A545-349F01704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E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EBE"/>
  </w:style>
  <w:style w:type="paragraph" w:styleId="Footer">
    <w:name w:val="footer"/>
    <w:basedOn w:val="Normal"/>
    <w:link w:val="FooterChar"/>
    <w:uiPriority w:val="99"/>
    <w:unhideWhenUsed/>
    <w:rsid w:val="00FF0E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EBE"/>
  </w:style>
  <w:style w:type="paragraph" w:styleId="BalloonText">
    <w:name w:val="Balloon Text"/>
    <w:basedOn w:val="Normal"/>
    <w:link w:val="BalloonTextChar"/>
    <w:uiPriority w:val="99"/>
    <w:semiHidden/>
    <w:unhideWhenUsed/>
    <w:rsid w:val="005740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740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morgan\AppData\Local\Microsoft\Windows\Temporary%20Internet%20Files\Content.Outlook\SX8WO2D2\Hilcorp%20Land%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FC483-0928-4CC4-88D0-A8AC8A14E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Hilcorp Land Letterhead</Template>
  <TotalTime>1</TotalTime>
  <Pages>6</Pages>
  <Words>887</Words>
  <Characters>5056</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HEC</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 Morgan</dc:creator>
  <cp:lastModifiedBy>Beverly Kahl</cp:lastModifiedBy>
  <cp:revision>2</cp:revision>
  <cp:lastPrinted>2019-03-06T21:47:00Z</cp:lastPrinted>
  <dcterms:created xsi:type="dcterms:W3CDTF">2019-03-07T15:00:00Z</dcterms:created>
  <dcterms:modified xsi:type="dcterms:W3CDTF">2019-03-07T15:00:00Z</dcterms:modified>
</cp:coreProperties>
</file>